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6CDAE" w14:textId="77777777" w:rsidR="007D413F" w:rsidRPr="007D413F" w:rsidRDefault="007D413F" w:rsidP="007D413F">
      <w:pPr>
        <w:jc w:val="center"/>
        <w:rPr>
          <w:rFonts w:ascii="Calibri" w:hAnsi="Calibri" w:cs="Calibri"/>
        </w:rPr>
      </w:pPr>
      <w:r w:rsidRPr="007D413F">
        <w:rPr>
          <w:rFonts w:ascii="Calibri" w:hAnsi="Calibri" w:cs="Calibri"/>
          <w:b/>
          <w:bCs/>
        </w:rPr>
        <w:t>Invitation for Scholarship Applications for Children with Special Needs</w:t>
      </w:r>
    </w:p>
    <w:p w14:paraId="655D727C" w14:textId="77777777" w:rsidR="007D413F" w:rsidRPr="007D413F" w:rsidRDefault="007D413F" w:rsidP="007D413F">
      <w:pPr>
        <w:jc w:val="both"/>
        <w:rPr>
          <w:rFonts w:ascii="Calibri" w:hAnsi="Calibri" w:cs="Calibri"/>
        </w:rPr>
      </w:pPr>
      <w:r w:rsidRPr="007D413F">
        <w:rPr>
          <w:rFonts w:ascii="Calibri" w:hAnsi="Calibri" w:cs="Calibri"/>
        </w:rPr>
        <w:t>We are pleased to announce the opening of applications for scholarships designed to support children with special needs who face financial challenges in accessing quality education. This initiative aims to empower children aged 3–21 years who demonstrate a clear ability to engage in the learning process but require financial assistance to continue their education or skill acquisition.</w:t>
      </w:r>
    </w:p>
    <w:p w14:paraId="4CFDFCED" w14:textId="77777777" w:rsidR="007D413F" w:rsidRPr="007D413F" w:rsidRDefault="007D413F" w:rsidP="007D413F">
      <w:pPr>
        <w:rPr>
          <w:rFonts w:ascii="Calibri" w:hAnsi="Calibri" w:cs="Calibri"/>
        </w:rPr>
      </w:pPr>
      <w:r w:rsidRPr="007D413F">
        <w:rPr>
          <w:rFonts w:ascii="Calibri" w:hAnsi="Calibri" w:cs="Calibri"/>
          <w:b/>
          <w:bCs/>
        </w:rPr>
        <w:t>Eligibility Criteria:</w:t>
      </w:r>
      <w:r w:rsidRPr="007D413F">
        <w:rPr>
          <w:rFonts w:ascii="Calibri" w:hAnsi="Calibri" w:cs="Calibri"/>
        </w:rPr>
        <w:br/>
        <w:t>To be considered for this scholarship, applicants must meet the following criteria:</w:t>
      </w:r>
    </w:p>
    <w:p w14:paraId="46DCEFEE" w14:textId="77777777" w:rsidR="007D413F" w:rsidRPr="007D413F" w:rsidRDefault="007D413F" w:rsidP="007D413F">
      <w:pPr>
        <w:numPr>
          <w:ilvl w:val="0"/>
          <w:numId w:val="1"/>
        </w:numPr>
        <w:rPr>
          <w:rFonts w:ascii="Calibri" w:hAnsi="Calibri" w:cs="Calibri"/>
        </w:rPr>
      </w:pPr>
      <w:r w:rsidRPr="007D413F">
        <w:rPr>
          <w:rFonts w:ascii="Calibri" w:hAnsi="Calibri" w:cs="Calibri"/>
          <w:b/>
          <w:bCs/>
        </w:rPr>
        <w:t>Age:</w:t>
      </w:r>
      <w:r w:rsidRPr="007D413F">
        <w:rPr>
          <w:rFonts w:ascii="Calibri" w:hAnsi="Calibri" w:cs="Calibri"/>
        </w:rPr>
        <w:t> The child must be between 3 and 21 years old.</w:t>
      </w:r>
    </w:p>
    <w:p w14:paraId="24ED6384" w14:textId="77777777" w:rsidR="007D413F" w:rsidRPr="007D413F" w:rsidRDefault="007D413F" w:rsidP="007D413F">
      <w:pPr>
        <w:numPr>
          <w:ilvl w:val="0"/>
          <w:numId w:val="1"/>
        </w:numPr>
        <w:rPr>
          <w:rFonts w:ascii="Calibri" w:hAnsi="Calibri" w:cs="Calibri"/>
        </w:rPr>
      </w:pPr>
      <w:r w:rsidRPr="007D413F">
        <w:rPr>
          <w:rFonts w:ascii="Calibri" w:hAnsi="Calibri" w:cs="Calibri"/>
          <w:b/>
          <w:bCs/>
        </w:rPr>
        <w:t>Enrollment:</w:t>
      </w:r>
      <w:r w:rsidRPr="007D413F">
        <w:rPr>
          <w:rFonts w:ascii="Calibri" w:hAnsi="Calibri" w:cs="Calibri"/>
        </w:rPr>
        <w:t> The child must already be enrolled in an academic institution or skill acquisition center.</w:t>
      </w:r>
    </w:p>
    <w:p w14:paraId="420F8191" w14:textId="77777777" w:rsidR="007D413F" w:rsidRPr="007D413F" w:rsidRDefault="007D413F" w:rsidP="007D413F">
      <w:pPr>
        <w:numPr>
          <w:ilvl w:val="0"/>
          <w:numId w:val="1"/>
        </w:numPr>
        <w:rPr>
          <w:rFonts w:ascii="Calibri" w:hAnsi="Calibri" w:cs="Calibri"/>
        </w:rPr>
      </w:pPr>
      <w:r w:rsidRPr="007D413F">
        <w:rPr>
          <w:rFonts w:ascii="Calibri" w:hAnsi="Calibri" w:cs="Calibri"/>
          <w:b/>
          <w:bCs/>
        </w:rPr>
        <w:t>Learning Ability:</w:t>
      </w:r>
      <w:r w:rsidRPr="007D413F">
        <w:rPr>
          <w:rFonts w:ascii="Calibri" w:hAnsi="Calibri" w:cs="Calibri"/>
        </w:rPr>
        <w:t> The child must demonstrate the ability to actively participate in the learning process.</w:t>
      </w:r>
    </w:p>
    <w:p w14:paraId="67EA5D82" w14:textId="77777777" w:rsidR="007D413F" w:rsidRPr="007D413F" w:rsidRDefault="007D413F" w:rsidP="007D413F">
      <w:pPr>
        <w:numPr>
          <w:ilvl w:val="0"/>
          <w:numId w:val="1"/>
        </w:numPr>
        <w:rPr>
          <w:rFonts w:ascii="Calibri" w:hAnsi="Calibri" w:cs="Calibri"/>
        </w:rPr>
      </w:pPr>
      <w:r w:rsidRPr="007D413F">
        <w:rPr>
          <w:rFonts w:ascii="Calibri" w:hAnsi="Calibri" w:cs="Calibri"/>
          <w:b/>
          <w:bCs/>
        </w:rPr>
        <w:t>Special Needs:</w:t>
      </w:r>
      <w:r w:rsidRPr="007D413F">
        <w:rPr>
          <w:rFonts w:ascii="Calibri" w:hAnsi="Calibri" w:cs="Calibri"/>
        </w:rPr>
        <w:t> The child must have a confirmed special need or a combination of needs in one or more of the following categories:</w:t>
      </w:r>
    </w:p>
    <w:p w14:paraId="25122928" w14:textId="77777777" w:rsidR="007D413F" w:rsidRPr="007D413F" w:rsidRDefault="007D413F" w:rsidP="007D413F">
      <w:pPr>
        <w:numPr>
          <w:ilvl w:val="1"/>
          <w:numId w:val="1"/>
        </w:numPr>
        <w:rPr>
          <w:rFonts w:ascii="Calibri" w:hAnsi="Calibri" w:cs="Calibri"/>
        </w:rPr>
      </w:pPr>
      <w:r w:rsidRPr="007D413F">
        <w:rPr>
          <w:rFonts w:ascii="Calibri" w:hAnsi="Calibri" w:cs="Calibri"/>
          <w:b/>
          <w:bCs/>
        </w:rPr>
        <w:t>Learning Disabilities:</w:t>
      </w:r>
    </w:p>
    <w:p w14:paraId="44C1B0B5" w14:textId="77777777" w:rsidR="007D413F" w:rsidRPr="007D413F" w:rsidRDefault="007D413F" w:rsidP="007D413F">
      <w:pPr>
        <w:numPr>
          <w:ilvl w:val="2"/>
          <w:numId w:val="1"/>
        </w:numPr>
        <w:rPr>
          <w:rFonts w:ascii="Calibri" w:hAnsi="Calibri" w:cs="Calibri"/>
        </w:rPr>
      </w:pPr>
      <w:r w:rsidRPr="007D413F">
        <w:rPr>
          <w:rFonts w:ascii="Calibri" w:hAnsi="Calibri" w:cs="Calibri"/>
        </w:rPr>
        <w:t>Dyslexia – Difficulty reading or recognizing words.</w:t>
      </w:r>
    </w:p>
    <w:p w14:paraId="55A4ED0A" w14:textId="77777777" w:rsidR="007D413F" w:rsidRPr="005E4F1F" w:rsidRDefault="007D413F" w:rsidP="007D413F">
      <w:pPr>
        <w:numPr>
          <w:ilvl w:val="2"/>
          <w:numId w:val="1"/>
        </w:numPr>
        <w:rPr>
          <w:rFonts w:ascii="Calibri" w:hAnsi="Calibri" w:cs="Calibri"/>
        </w:rPr>
      </w:pPr>
      <w:r w:rsidRPr="007D413F">
        <w:rPr>
          <w:rFonts w:ascii="Calibri" w:hAnsi="Calibri" w:cs="Calibri"/>
        </w:rPr>
        <w:t>Dyscalculia – Difficulty understanding numbers and math.</w:t>
      </w:r>
    </w:p>
    <w:p w14:paraId="2F64B386" w14:textId="64E6AA6A" w:rsidR="007D413F" w:rsidRPr="007D413F" w:rsidRDefault="007D413F" w:rsidP="007D413F">
      <w:pPr>
        <w:numPr>
          <w:ilvl w:val="2"/>
          <w:numId w:val="1"/>
        </w:numPr>
        <w:rPr>
          <w:rFonts w:ascii="Calibri" w:hAnsi="Calibri" w:cs="Calibri"/>
        </w:rPr>
      </w:pPr>
      <w:r w:rsidRPr="007D413F">
        <w:rPr>
          <w:rFonts w:ascii="Calibri" w:hAnsi="Calibri" w:cs="Calibri"/>
        </w:rPr>
        <w:t>ADHD (</w:t>
      </w:r>
      <w:r w:rsidR="005E4F1F" w:rsidRPr="007D413F">
        <w:rPr>
          <w:rFonts w:ascii="Calibri" w:hAnsi="Calibri" w:cs="Calibri"/>
        </w:rPr>
        <w:t>attention deficit hyperactivity disorder</w:t>
      </w:r>
      <w:r w:rsidRPr="007D413F">
        <w:rPr>
          <w:rFonts w:ascii="Calibri" w:hAnsi="Calibri" w:cs="Calibri"/>
        </w:rPr>
        <w:t xml:space="preserve">) </w:t>
      </w:r>
    </w:p>
    <w:p w14:paraId="332677F1" w14:textId="7905F23E" w:rsidR="007D413F" w:rsidRPr="007D413F" w:rsidRDefault="007D413F" w:rsidP="007D413F">
      <w:pPr>
        <w:numPr>
          <w:ilvl w:val="2"/>
          <w:numId w:val="1"/>
        </w:numPr>
        <w:rPr>
          <w:rFonts w:ascii="Calibri" w:hAnsi="Calibri" w:cs="Calibri"/>
        </w:rPr>
      </w:pPr>
      <w:r w:rsidRPr="005E4F1F">
        <w:rPr>
          <w:rFonts w:ascii="Calibri" w:hAnsi="Calibri" w:cs="Calibri"/>
        </w:rPr>
        <w:t>Sensory Disabilities.</w:t>
      </w:r>
    </w:p>
    <w:p w14:paraId="65D43430" w14:textId="77777777" w:rsidR="007D413F" w:rsidRPr="007D413F" w:rsidRDefault="007D413F" w:rsidP="007D413F">
      <w:pPr>
        <w:numPr>
          <w:ilvl w:val="1"/>
          <w:numId w:val="1"/>
        </w:numPr>
        <w:rPr>
          <w:rFonts w:ascii="Calibri" w:hAnsi="Calibri" w:cs="Calibri"/>
        </w:rPr>
      </w:pPr>
      <w:r w:rsidRPr="007D413F">
        <w:rPr>
          <w:rFonts w:ascii="Calibri" w:hAnsi="Calibri" w:cs="Calibri"/>
          <w:b/>
          <w:bCs/>
        </w:rPr>
        <w:t>Developmental Disabilities:</w:t>
      </w:r>
    </w:p>
    <w:p w14:paraId="18E2F4E6" w14:textId="77777777" w:rsidR="007D413F" w:rsidRPr="007D413F" w:rsidRDefault="007D413F" w:rsidP="007D413F">
      <w:pPr>
        <w:numPr>
          <w:ilvl w:val="2"/>
          <w:numId w:val="1"/>
        </w:numPr>
        <w:rPr>
          <w:rFonts w:ascii="Calibri" w:hAnsi="Calibri" w:cs="Calibri"/>
        </w:rPr>
      </w:pPr>
      <w:r w:rsidRPr="007D413F">
        <w:rPr>
          <w:rFonts w:ascii="Calibri" w:hAnsi="Calibri" w:cs="Calibri"/>
        </w:rPr>
        <w:t>Autism Spectrum Disorder (ASD) – A condition that affects communication and social skills. Some individuals with autism may not speak, avoid eye contact, or react differently to sounds and touch.</w:t>
      </w:r>
    </w:p>
    <w:p w14:paraId="55D9DEC4" w14:textId="77777777" w:rsidR="007D413F" w:rsidRPr="007D413F" w:rsidRDefault="007D413F" w:rsidP="007D413F">
      <w:pPr>
        <w:numPr>
          <w:ilvl w:val="2"/>
          <w:numId w:val="1"/>
        </w:numPr>
        <w:rPr>
          <w:rFonts w:ascii="Calibri" w:hAnsi="Calibri" w:cs="Calibri"/>
        </w:rPr>
      </w:pPr>
      <w:r w:rsidRPr="007D413F">
        <w:rPr>
          <w:rFonts w:ascii="Calibri" w:hAnsi="Calibri" w:cs="Calibri"/>
        </w:rPr>
        <w:t>Down Syndrome – A genetic condition that causes learning delays and distinct facial features.</w:t>
      </w:r>
    </w:p>
    <w:p w14:paraId="2243DC6C" w14:textId="77777777" w:rsidR="007D413F" w:rsidRPr="007D413F" w:rsidRDefault="007D413F" w:rsidP="007D413F">
      <w:pPr>
        <w:numPr>
          <w:ilvl w:val="2"/>
          <w:numId w:val="1"/>
        </w:numPr>
        <w:rPr>
          <w:rFonts w:ascii="Calibri" w:hAnsi="Calibri" w:cs="Calibri"/>
        </w:rPr>
      </w:pPr>
      <w:r w:rsidRPr="007D413F">
        <w:rPr>
          <w:rFonts w:ascii="Calibri" w:hAnsi="Calibri" w:cs="Calibri"/>
        </w:rPr>
        <w:t>Intellectual Disabilities – Difficulty learning and understanding at the same level as peers of the same age.</w:t>
      </w:r>
    </w:p>
    <w:p w14:paraId="206BDF32" w14:textId="77777777" w:rsidR="007D413F" w:rsidRPr="007D413F" w:rsidRDefault="007D413F" w:rsidP="007D413F">
      <w:pPr>
        <w:rPr>
          <w:rFonts w:ascii="Calibri" w:hAnsi="Calibri" w:cs="Calibri"/>
        </w:rPr>
      </w:pPr>
      <w:r w:rsidRPr="007D413F">
        <w:rPr>
          <w:rFonts w:ascii="Calibri" w:hAnsi="Calibri" w:cs="Calibri"/>
          <w:b/>
          <w:bCs/>
        </w:rPr>
        <w:t>Scholarship Benefits:</w:t>
      </w:r>
      <w:r w:rsidRPr="007D413F">
        <w:rPr>
          <w:rFonts w:ascii="Calibri" w:hAnsi="Calibri" w:cs="Calibri"/>
        </w:rPr>
        <w:br/>
        <w:t xml:space="preserve">The scholarship will cover partial or full school fees, depending on the financial need of the </w:t>
      </w:r>
      <w:r w:rsidRPr="007D413F">
        <w:rPr>
          <w:rFonts w:ascii="Calibri" w:hAnsi="Calibri" w:cs="Calibri"/>
        </w:rPr>
        <w:lastRenderedPageBreak/>
        <w:t>family. Additional support, such as learning materials or therapy sessions, may also be provided where applicable.</w:t>
      </w:r>
    </w:p>
    <w:p w14:paraId="655E5156" w14:textId="77777777" w:rsidR="007D413F" w:rsidRPr="007D413F" w:rsidRDefault="007D413F" w:rsidP="007D413F">
      <w:pPr>
        <w:rPr>
          <w:rFonts w:ascii="Calibri" w:hAnsi="Calibri" w:cs="Calibri"/>
        </w:rPr>
      </w:pPr>
      <w:r w:rsidRPr="007D413F">
        <w:rPr>
          <w:rFonts w:ascii="Calibri" w:hAnsi="Calibri" w:cs="Calibri"/>
          <w:b/>
          <w:bCs/>
        </w:rPr>
        <w:t>How to Apply:</w:t>
      </w:r>
      <w:r w:rsidRPr="007D413F">
        <w:rPr>
          <w:rFonts w:ascii="Calibri" w:hAnsi="Calibri" w:cs="Calibri"/>
        </w:rPr>
        <w:br/>
        <w:t>Interested families are invited to submit the following documents:</w:t>
      </w:r>
    </w:p>
    <w:p w14:paraId="6E6337B7" w14:textId="28D6F01B" w:rsidR="007D413F" w:rsidRPr="007D413F" w:rsidRDefault="007D413F" w:rsidP="007D413F">
      <w:pPr>
        <w:numPr>
          <w:ilvl w:val="0"/>
          <w:numId w:val="2"/>
        </w:numPr>
        <w:rPr>
          <w:rFonts w:ascii="Calibri" w:hAnsi="Calibri" w:cs="Calibri"/>
        </w:rPr>
      </w:pPr>
      <w:r w:rsidRPr="007D413F">
        <w:rPr>
          <w:rFonts w:ascii="Calibri" w:hAnsi="Calibri" w:cs="Calibri"/>
        </w:rPr>
        <w:t xml:space="preserve">A completed application form (available </w:t>
      </w:r>
      <w:r w:rsidR="005E4F1F" w:rsidRPr="00996231">
        <w:rPr>
          <w:rFonts w:ascii="Calibri" w:hAnsi="Calibri" w:cs="Calibri"/>
        </w:rPr>
        <w:t>to</w:t>
      </w:r>
      <w:r w:rsidRPr="007D413F">
        <w:rPr>
          <w:rFonts w:ascii="Calibri" w:hAnsi="Calibri" w:cs="Calibri"/>
        </w:rPr>
        <w:t xml:space="preserve"> </w:t>
      </w:r>
      <w:r w:rsidR="005E4F1F" w:rsidRPr="00996231">
        <w:rPr>
          <w:rFonts w:ascii="Calibri" w:hAnsi="Calibri" w:cs="Calibri"/>
        </w:rPr>
        <w:t>download</w:t>
      </w:r>
      <w:r w:rsidRPr="007D413F">
        <w:rPr>
          <w:rFonts w:ascii="Calibri" w:hAnsi="Calibri" w:cs="Calibri"/>
        </w:rPr>
        <w:t xml:space="preserve"> on our website</w:t>
      </w:r>
      <w:r w:rsidR="00996231" w:rsidRPr="00996231">
        <w:rPr>
          <w:rFonts w:ascii="Calibri" w:hAnsi="Calibri" w:cs="Calibri"/>
        </w:rPr>
        <w:t xml:space="preserve"> below</w:t>
      </w:r>
      <w:r w:rsidRPr="007D413F">
        <w:rPr>
          <w:rFonts w:ascii="Calibri" w:hAnsi="Calibri" w:cs="Calibri"/>
        </w:rPr>
        <w:t>).</w:t>
      </w:r>
    </w:p>
    <w:p w14:paraId="6F5D61C3" w14:textId="77777777" w:rsidR="007D413F" w:rsidRPr="007D413F" w:rsidRDefault="007D413F" w:rsidP="007D413F">
      <w:pPr>
        <w:numPr>
          <w:ilvl w:val="0"/>
          <w:numId w:val="2"/>
        </w:numPr>
        <w:rPr>
          <w:rFonts w:ascii="Calibri" w:hAnsi="Calibri" w:cs="Calibri"/>
        </w:rPr>
      </w:pPr>
      <w:r w:rsidRPr="007D413F">
        <w:rPr>
          <w:rFonts w:ascii="Calibri" w:hAnsi="Calibri" w:cs="Calibri"/>
        </w:rPr>
        <w:t>Proof of enrollment in an academic institution or skill acquisition center.</w:t>
      </w:r>
    </w:p>
    <w:p w14:paraId="6C7C6076" w14:textId="77777777" w:rsidR="007D413F" w:rsidRPr="007D413F" w:rsidRDefault="007D413F" w:rsidP="007D413F">
      <w:pPr>
        <w:numPr>
          <w:ilvl w:val="0"/>
          <w:numId w:val="2"/>
        </w:numPr>
        <w:rPr>
          <w:rFonts w:ascii="Calibri" w:hAnsi="Calibri" w:cs="Calibri"/>
        </w:rPr>
      </w:pPr>
      <w:r w:rsidRPr="007D413F">
        <w:rPr>
          <w:rFonts w:ascii="Calibri" w:hAnsi="Calibri" w:cs="Calibri"/>
        </w:rPr>
        <w:t>A medical report or professional assessment confirming the child’s special needs.</w:t>
      </w:r>
    </w:p>
    <w:p w14:paraId="7A8D7AFC" w14:textId="77777777" w:rsidR="007D413F" w:rsidRPr="007D413F" w:rsidRDefault="007D413F" w:rsidP="007D413F">
      <w:pPr>
        <w:numPr>
          <w:ilvl w:val="0"/>
          <w:numId w:val="2"/>
        </w:numPr>
        <w:rPr>
          <w:rFonts w:ascii="Calibri" w:hAnsi="Calibri" w:cs="Calibri"/>
        </w:rPr>
      </w:pPr>
      <w:r w:rsidRPr="007D413F">
        <w:rPr>
          <w:rFonts w:ascii="Calibri" w:hAnsi="Calibri" w:cs="Calibri"/>
        </w:rPr>
        <w:t>A brief statement from the child’s teacher or instructor highlighting their ability to participate in the learning process.</w:t>
      </w:r>
    </w:p>
    <w:p w14:paraId="20B419F3" w14:textId="742B37B8" w:rsidR="007D413F" w:rsidRPr="007D413F" w:rsidRDefault="007D413F" w:rsidP="007D413F">
      <w:pPr>
        <w:numPr>
          <w:ilvl w:val="0"/>
          <w:numId w:val="2"/>
        </w:numPr>
        <w:rPr>
          <w:rFonts w:ascii="Calibri" w:hAnsi="Calibri" w:cs="Calibri"/>
        </w:rPr>
      </w:pPr>
      <w:r w:rsidRPr="007D413F">
        <w:rPr>
          <w:rFonts w:ascii="Calibri" w:hAnsi="Calibri" w:cs="Calibri"/>
        </w:rPr>
        <w:t>Proof of financial need (e.g. income statement, letter from a social worker, or other relevant documentation).</w:t>
      </w:r>
    </w:p>
    <w:p w14:paraId="38543141" w14:textId="245A2863" w:rsidR="007D413F" w:rsidRPr="007D413F" w:rsidRDefault="007D413F" w:rsidP="007D413F">
      <w:pPr>
        <w:rPr>
          <w:rFonts w:ascii="Calibri" w:hAnsi="Calibri" w:cs="Calibri"/>
        </w:rPr>
      </w:pPr>
      <w:r w:rsidRPr="007D413F">
        <w:rPr>
          <w:rFonts w:ascii="Calibri" w:hAnsi="Calibri" w:cs="Calibri"/>
          <w:b/>
          <w:bCs/>
        </w:rPr>
        <w:t>Application Deadline:</w:t>
      </w:r>
      <w:r w:rsidRPr="007D413F">
        <w:rPr>
          <w:rFonts w:ascii="Calibri" w:hAnsi="Calibri" w:cs="Calibri"/>
        </w:rPr>
        <w:br/>
        <w:t>All applications must be submitted by </w:t>
      </w:r>
      <w:r w:rsidR="00686E7C" w:rsidRPr="005E4F1F">
        <w:rPr>
          <w:rFonts w:ascii="Calibri" w:hAnsi="Calibri" w:cs="Calibri"/>
          <w:b/>
          <w:bCs/>
        </w:rPr>
        <w:t>2</w:t>
      </w:r>
      <w:r w:rsidR="007B25EA">
        <w:rPr>
          <w:rFonts w:ascii="Calibri" w:hAnsi="Calibri" w:cs="Calibri"/>
          <w:b/>
          <w:bCs/>
        </w:rPr>
        <w:t>8</w:t>
      </w:r>
      <w:r w:rsidR="007B25EA" w:rsidRPr="007B25EA">
        <w:rPr>
          <w:rFonts w:ascii="Calibri" w:hAnsi="Calibri" w:cs="Calibri"/>
          <w:b/>
          <w:bCs/>
          <w:vertAlign w:val="superscript"/>
        </w:rPr>
        <w:t>th</w:t>
      </w:r>
      <w:r w:rsidR="007B25EA">
        <w:rPr>
          <w:rFonts w:ascii="Calibri" w:hAnsi="Calibri" w:cs="Calibri"/>
          <w:b/>
          <w:bCs/>
        </w:rPr>
        <w:t xml:space="preserve"> August</w:t>
      </w:r>
      <w:r w:rsidR="00686E7C" w:rsidRPr="005E4F1F">
        <w:rPr>
          <w:rFonts w:ascii="Calibri" w:hAnsi="Calibri" w:cs="Calibri"/>
          <w:b/>
          <w:bCs/>
        </w:rPr>
        <w:t xml:space="preserve"> 2025</w:t>
      </w:r>
      <w:r w:rsidRPr="007D413F">
        <w:rPr>
          <w:rFonts w:ascii="Calibri" w:hAnsi="Calibri" w:cs="Calibri"/>
        </w:rPr>
        <w:t>. Late submissions will not be considered.</w:t>
      </w:r>
    </w:p>
    <w:p w14:paraId="10F26A60" w14:textId="77777777" w:rsidR="007D413F" w:rsidRPr="007D413F" w:rsidRDefault="007D413F" w:rsidP="007D413F">
      <w:pPr>
        <w:rPr>
          <w:rFonts w:ascii="Calibri" w:hAnsi="Calibri" w:cs="Calibri"/>
        </w:rPr>
      </w:pPr>
      <w:r w:rsidRPr="007D413F">
        <w:rPr>
          <w:rFonts w:ascii="Calibri" w:hAnsi="Calibri" w:cs="Calibri"/>
          <w:b/>
          <w:bCs/>
        </w:rPr>
        <w:t>Selection Process:</w:t>
      </w:r>
      <w:r w:rsidRPr="007D413F">
        <w:rPr>
          <w:rFonts w:ascii="Calibri" w:hAnsi="Calibri" w:cs="Calibri"/>
        </w:rPr>
        <w:br/>
        <w:t>Applications will be reviewed by a panel of experts in education and special needs. Shortlisted candidates may be invited for an interview or assessment to better understand their needs and potential.</w:t>
      </w:r>
    </w:p>
    <w:p w14:paraId="2A8EFAC4" w14:textId="4A36F0BE" w:rsidR="00686E7C" w:rsidRPr="005E4F1F" w:rsidRDefault="007D413F" w:rsidP="00686E7C">
      <w:pPr>
        <w:spacing w:after="0"/>
        <w:rPr>
          <w:rFonts w:ascii="Calibri" w:hAnsi="Calibri" w:cs="Calibri"/>
          <w:b/>
          <w:bCs/>
        </w:rPr>
      </w:pPr>
      <w:r w:rsidRPr="007D413F">
        <w:rPr>
          <w:rFonts w:ascii="Calibri" w:hAnsi="Calibri" w:cs="Calibri"/>
          <w:b/>
          <w:bCs/>
        </w:rPr>
        <w:t>Contact Information:</w:t>
      </w:r>
      <w:r w:rsidRPr="007D413F">
        <w:rPr>
          <w:rFonts w:ascii="Calibri" w:hAnsi="Calibri" w:cs="Calibri"/>
        </w:rPr>
        <w:br/>
        <w:t>For more information or to submit your application, please contact:</w:t>
      </w:r>
      <w:r w:rsidRPr="007D413F">
        <w:rPr>
          <w:rFonts w:ascii="Calibri" w:hAnsi="Calibri" w:cs="Calibri"/>
        </w:rPr>
        <w:br/>
      </w:r>
      <w:r w:rsidR="00686E7C" w:rsidRPr="005E4F1F">
        <w:rPr>
          <w:rFonts w:ascii="Calibri" w:hAnsi="Calibri" w:cs="Calibri"/>
          <w:b/>
          <w:bCs/>
        </w:rPr>
        <w:t xml:space="preserve">The Chairman, Brace Foundation for Children. </w:t>
      </w:r>
    </w:p>
    <w:p w14:paraId="7FDD27E2" w14:textId="06F1ACF1" w:rsidR="00686E7C" w:rsidRPr="005E4F1F" w:rsidRDefault="00686E7C" w:rsidP="00686E7C">
      <w:pPr>
        <w:spacing w:after="0"/>
        <w:rPr>
          <w:rFonts w:ascii="Calibri" w:hAnsi="Calibri" w:cs="Calibri"/>
          <w:b/>
          <w:bCs/>
        </w:rPr>
      </w:pPr>
      <w:r w:rsidRPr="005E4F1F">
        <w:rPr>
          <w:rFonts w:ascii="Calibri" w:hAnsi="Calibri" w:cs="Calibri"/>
          <w:b/>
          <w:bCs/>
        </w:rPr>
        <w:t>Attention: The Executive Director</w:t>
      </w:r>
    </w:p>
    <w:p w14:paraId="3EE79D99" w14:textId="716DA094" w:rsidR="007D413F" w:rsidRPr="005E4F1F" w:rsidRDefault="00686E7C" w:rsidP="00686E7C">
      <w:pPr>
        <w:spacing w:after="0"/>
        <w:rPr>
          <w:rFonts w:ascii="Calibri" w:hAnsi="Calibri" w:cs="Calibri"/>
          <w:b/>
          <w:bCs/>
        </w:rPr>
      </w:pPr>
      <w:r w:rsidRPr="005E4F1F">
        <w:rPr>
          <w:rFonts w:ascii="Calibri" w:hAnsi="Calibri" w:cs="Calibri"/>
          <w:b/>
          <w:bCs/>
        </w:rPr>
        <w:t xml:space="preserve">Plot 8, Block 116, </w:t>
      </w:r>
      <w:proofErr w:type="spellStart"/>
      <w:r w:rsidRPr="005E4F1F">
        <w:rPr>
          <w:rFonts w:ascii="Calibri" w:hAnsi="Calibri" w:cs="Calibri"/>
          <w:b/>
          <w:bCs/>
        </w:rPr>
        <w:t>Akiogun</w:t>
      </w:r>
      <w:proofErr w:type="spellEnd"/>
      <w:r w:rsidRPr="005E4F1F">
        <w:rPr>
          <w:rFonts w:ascii="Calibri" w:hAnsi="Calibri" w:cs="Calibri"/>
          <w:b/>
          <w:bCs/>
        </w:rPr>
        <w:t xml:space="preserve"> Street, By Bosun Adekoya Road, Lekki,</w:t>
      </w:r>
      <w:r w:rsidRPr="00686E7C">
        <w:rPr>
          <w:rFonts w:ascii="Calibri" w:hAnsi="Calibri" w:cs="Calibri"/>
          <w:b/>
          <w:bCs/>
        </w:rPr>
        <w:t xml:space="preserve"> Lagos.</w:t>
      </w:r>
    </w:p>
    <w:p w14:paraId="0AD1D7C3" w14:textId="77777777" w:rsidR="00686E7C" w:rsidRPr="007D413F" w:rsidRDefault="00686E7C" w:rsidP="00686E7C">
      <w:pPr>
        <w:spacing w:after="0"/>
        <w:rPr>
          <w:rFonts w:ascii="Calibri" w:hAnsi="Calibri" w:cs="Calibri"/>
          <w:b/>
          <w:bCs/>
        </w:rPr>
      </w:pPr>
    </w:p>
    <w:p w14:paraId="498C91E2" w14:textId="56C0A3C0" w:rsidR="007D413F" w:rsidRPr="005E4F1F" w:rsidRDefault="007D413F" w:rsidP="00686E7C">
      <w:pPr>
        <w:jc w:val="both"/>
        <w:rPr>
          <w:rFonts w:ascii="Calibri" w:hAnsi="Calibri" w:cs="Calibri"/>
        </w:rPr>
      </w:pPr>
      <w:r w:rsidRPr="007D413F">
        <w:rPr>
          <w:rFonts w:ascii="Calibri" w:hAnsi="Calibri" w:cs="Calibri"/>
        </w:rPr>
        <w:t>We believe that every child, regardless of their challenges, deserves the opportunity to learn, grow, and thrive. This scholarship is a step toward creating an inclusive and supportive environment for children with special needs.</w:t>
      </w:r>
      <w:r w:rsidR="005E4F1F" w:rsidRPr="005E4F1F">
        <w:rPr>
          <w:rFonts w:ascii="Calibri" w:hAnsi="Calibri" w:cs="Calibri"/>
        </w:rPr>
        <w:t xml:space="preserve"> </w:t>
      </w:r>
      <w:r w:rsidRPr="007D413F">
        <w:rPr>
          <w:rFonts w:ascii="Calibri" w:hAnsi="Calibri" w:cs="Calibri"/>
        </w:rPr>
        <w:t xml:space="preserve">We encourage all eligible families to apply and look forward to receiving your applications. </w:t>
      </w:r>
    </w:p>
    <w:p w14:paraId="65876D66" w14:textId="28107638" w:rsidR="005E4F1F" w:rsidRPr="005E4F1F" w:rsidRDefault="005E4F1F" w:rsidP="00686E7C">
      <w:pPr>
        <w:jc w:val="both"/>
        <w:rPr>
          <w:rFonts w:ascii="Calibri" w:hAnsi="Calibri" w:cs="Calibri"/>
        </w:rPr>
      </w:pPr>
      <w:r w:rsidRPr="005E4F1F">
        <w:rPr>
          <w:rFonts w:ascii="Calibri" w:hAnsi="Calibri" w:cs="Calibri"/>
        </w:rPr>
        <w:t>Yours sincerely,</w:t>
      </w:r>
    </w:p>
    <w:p w14:paraId="3B58534B" w14:textId="77034AF7" w:rsidR="005E4F1F" w:rsidRPr="005E4F1F" w:rsidRDefault="005E4F1F" w:rsidP="005E4F1F">
      <w:pPr>
        <w:spacing w:after="0"/>
        <w:jc w:val="both"/>
        <w:rPr>
          <w:rFonts w:ascii="Calibri" w:hAnsi="Calibri" w:cs="Calibri"/>
        </w:rPr>
      </w:pPr>
      <w:r w:rsidRPr="005E4F1F">
        <w:rPr>
          <w:rFonts w:ascii="Calibri" w:hAnsi="Calibri" w:cs="Calibri"/>
        </w:rPr>
        <w:t>Dr. Soibi Godwin-Clark</w:t>
      </w:r>
    </w:p>
    <w:p w14:paraId="3C4A76D0" w14:textId="30A0C676" w:rsidR="005E4F1F" w:rsidRPr="005E4F1F" w:rsidRDefault="005E4F1F" w:rsidP="005E4F1F">
      <w:pPr>
        <w:spacing w:after="0"/>
        <w:jc w:val="both"/>
        <w:rPr>
          <w:rFonts w:ascii="Calibri" w:hAnsi="Calibri" w:cs="Calibri"/>
        </w:rPr>
      </w:pPr>
      <w:r w:rsidRPr="005E4F1F">
        <w:rPr>
          <w:rFonts w:ascii="Calibri" w:hAnsi="Calibri" w:cs="Calibri"/>
        </w:rPr>
        <w:t>Executive Director, Brace Foundation for Children</w:t>
      </w:r>
      <w:r>
        <w:rPr>
          <w:rFonts w:ascii="Calibri" w:hAnsi="Calibri" w:cs="Calibri"/>
        </w:rPr>
        <w:t>.</w:t>
      </w:r>
    </w:p>
    <w:p w14:paraId="30C5738E" w14:textId="7C2900D6" w:rsidR="007D413F" w:rsidRPr="007D413F" w:rsidRDefault="00FB3E6A" w:rsidP="007D413F">
      <w:pPr>
        <w:rPr>
          <w:rFonts w:ascii="Calibri" w:hAnsi="Calibri" w:cs="Calibri"/>
          <w:color w:val="215E99" w:themeColor="text2" w:themeTint="BF"/>
        </w:rPr>
      </w:pPr>
      <w:hyperlink r:id="rId5" w:history="1">
        <w:r w:rsidRPr="00FB3E6A">
          <w:rPr>
            <w:rStyle w:val="Hyperlink"/>
            <w:rFonts w:ascii="Calibri" w:hAnsi="Calibri" w:cs="Calibri"/>
            <w:b/>
            <w:bCs/>
            <w:color w:val="215E99" w:themeColor="text2" w:themeTint="BF"/>
          </w:rPr>
          <w:t>https://www.bracefoundation.org</w:t>
        </w:r>
      </w:hyperlink>
      <w:r w:rsidRPr="00FB3E6A">
        <w:rPr>
          <w:rFonts w:ascii="Calibri" w:hAnsi="Calibri" w:cs="Calibri"/>
          <w:b/>
          <w:bCs/>
          <w:color w:val="215E99" w:themeColor="text2" w:themeTint="BF"/>
        </w:rPr>
        <w:t xml:space="preserve"> </w:t>
      </w:r>
      <w:r w:rsidR="007D413F" w:rsidRPr="007D413F">
        <w:rPr>
          <w:rFonts w:ascii="Calibri" w:hAnsi="Calibri" w:cs="Calibri"/>
          <w:color w:val="215E99" w:themeColor="text2" w:themeTint="BF"/>
        </w:rPr>
        <w:br/>
      </w:r>
      <w:r w:rsidRPr="00FB3E6A">
        <w:rPr>
          <w:rFonts w:ascii="Calibri" w:hAnsi="Calibri" w:cs="Calibri"/>
          <w:b/>
          <w:bCs/>
          <w:color w:val="215E99" w:themeColor="text2" w:themeTint="BF"/>
        </w:rPr>
        <w:t>Brace Foundation: ‘Embracing</w:t>
      </w:r>
      <w:r w:rsidR="005E4F1F" w:rsidRPr="00FB3E6A">
        <w:rPr>
          <w:rFonts w:ascii="Calibri" w:hAnsi="Calibri" w:cs="Calibri"/>
          <w:b/>
          <w:bCs/>
          <w:color w:val="215E99" w:themeColor="text2" w:themeTint="BF"/>
        </w:rPr>
        <w:t xml:space="preserve"> Special Needs with Love</w:t>
      </w:r>
      <w:r w:rsidRPr="00FB3E6A">
        <w:rPr>
          <w:rFonts w:ascii="Calibri" w:hAnsi="Calibri" w:cs="Calibri"/>
          <w:b/>
          <w:bCs/>
          <w:color w:val="215E99" w:themeColor="text2" w:themeTint="BF"/>
        </w:rPr>
        <w:t>’</w:t>
      </w:r>
    </w:p>
    <w:p w14:paraId="6964219B" w14:textId="77777777" w:rsidR="00F57AEB" w:rsidRPr="00F57AEB" w:rsidRDefault="00F57AEB" w:rsidP="00F57AEB">
      <w:pPr>
        <w:jc w:val="center"/>
        <w:rPr>
          <w:color w:val="215E99" w:themeColor="text2" w:themeTint="BF"/>
        </w:rPr>
      </w:pPr>
      <w:r w:rsidRPr="00F57AEB">
        <w:rPr>
          <w:b/>
          <w:bCs/>
          <w:color w:val="215E99" w:themeColor="text2" w:themeTint="BF"/>
        </w:rPr>
        <w:lastRenderedPageBreak/>
        <w:t>Scholarship Application Form for Children with Special Needs</w:t>
      </w:r>
    </w:p>
    <w:p w14:paraId="416A23F4" w14:textId="771C6984" w:rsidR="00F57AEB" w:rsidRPr="00F57AEB" w:rsidRDefault="00F57AEB" w:rsidP="004646E6">
      <w:pPr>
        <w:spacing w:after="0"/>
        <w:rPr>
          <w:color w:val="215E99" w:themeColor="text2" w:themeTint="BF"/>
        </w:rPr>
      </w:pPr>
      <w:r w:rsidRPr="00F57AEB">
        <w:rPr>
          <w:color w:val="215E99" w:themeColor="text2" w:themeTint="BF"/>
        </w:rPr>
        <w:t>Scholarship for Children with Special Needs (Ages 3–21)</w:t>
      </w:r>
      <w:r w:rsidR="004646E6" w:rsidRPr="004646E6">
        <w:rPr>
          <w:color w:val="215E99" w:themeColor="text2" w:themeTint="BF"/>
        </w:rPr>
        <w:t xml:space="preserve"> </w:t>
      </w:r>
      <w:r w:rsidRPr="00F57AEB">
        <w:rPr>
          <w:b/>
          <w:bCs/>
          <w:color w:val="215E99" w:themeColor="text2" w:themeTint="BF"/>
        </w:rPr>
        <w:t>Application Deadline:</w:t>
      </w:r>
      <w:r w:rsidRPr="004646E6">
        <w:rPr>
          <w:b/>
          <w:bCs/>
          <w:color w:val="215E99" w:themeColor="text2" w:themeTint="BF"/>
        </w:rPr>
        <w:t>21</w:t>
      </w:r>
      <w:r w:rsidRPr="004646E6">
        <w:rPr>
          <w:b/>
          <w:bCs/>
          <w:color w:val="215E99" w:themeColor="text2" w:themeTint="BF"/>
          <w:vertAlign w:val="superscript"/>
        </w:rPr>
        <w:t>st</w:t>
      </w:r>
      <w:r w:rsidRPr="004646E6">
        <w:rPr>
          <w:b/>
          <w:bCs/>
          <w:color w:val="215E99" w:themeColor="text2" w:themeTint="BF"/>
        </w:rPr>
        <w:t xml:space="preserve"> March 2025</w:t>
      </w:r>
    </w:p>
    <w:p w14:paraId="1FF23005" w14:textId="77777777" w:rsidR="00F57AEB" w:rsidRPr="00F57AEB" w:rsidRDefault="00000000" w:rsidP="00F57AEB">
      <w:pPr>
        <w:rPr>
          <w:color w:val="215E99" w:themeColor="text2" w:themeTint="BF"/>
        </w:rPr>
      </w:pPr>
      <w:r>
        <w:rPr>
          <w:color w:val="215E99" w:themeColor="text2" w:themeTint="BF"/>
        </w:rPr>
        <w:pict w14:anchorId="3560AF7D">
          <v:rect id="_x0000_i1025" style="width:0;height:.75pt" o:hralign="center" o:hrstd="t" o:hrnoshade="t" o:hr="t" fillcolor="#404040" stroked="f"/>
        </w:pict>
      </w:r>
    </w:p>
    <w:p w14:paraId="2928E445" w14:textId="77777777" w:rsidR="00F57AEB" w:rsidRPr="00F57AEB" w:rsidRDefault="00F57AEB" w:rsidP="00F57AEB">
      <w:pPr>
        <w:rPr>
          <w:b/>
          <w:bCs/>
          <w:color w:val="215E99" w:themeColor="text2" w:themeTint="BF"/>
        </w:rPr>
      </w:pPr>
      <w:r w:rsidRPr="00F57AEB">
        <w:rPr>
          <w:b/>
          <w:bCs/>
          <w:color w:val="215E99" w:themeColor="text2" w:themeTint="BF"/>
        </w:rPr>
        <w:t>Section 1: Child’s Information</w:t>
      </w:r>
    </w:p>
    <w:p w14:paraId="20C9E43D" w14:textId="77777777" w:rsidR="00F57AEB" w:rsidRPr="00F57AEB" w:rsidRDefault="00F57AEB" w:rsidP="00F57AEB">
      <w:pPr>
        <w:numPr>
          <w:ilvl w:val="0"/>
          <w:numId w:val="3"/>
        </w:numPr>
        <w:rPr>
          <w:color w:val="215E99" w:themeColor="text2" w:themeTint="BF"/>
        </w:rPr>
      </w:pPr>
      <w:r w:rsidRPr="00F57AEB">
        <w:rPr>
          <w:b/>
          <w:bCs/>
          <w:color w:val="215E99" w:themeColor="text2" w:themeTint="BF"/>
        </w:rPr>
        <w:t>Full Name of Child:</w:t>
      </w:r>
      <w:r w:rsidRPr="00F57AEB">
        <w:rPr>
          <w:color w:val="215E99" w:themeColor="text2" w:themeTint="BF"/>
        </w:rPr>
        <w:t> _________________________________________________________</w:t>
      </w:r>
    </w:p>
    <w:p w14:paraId="7C45C256" w14:textId="77777777" w:rsidR="00F57AEB" w:rsidRPr="00F57AEB" w:rsidRDefault="00F57AEB" w:rsidP="00F57AEB">
      <w:pPr>
        <w:numPr>
          <w:ilvl w:val="0"/>
          <w:numId w:val="3"/>
        </w:numPr>
        <w:rPr>
          <w:color w:val="215E99" w:themeColor="text2" w:themeTint="BF"/>
        </w:rPr>
      </w:pPr>
      <w:r w:rsidRPr="00F57AEB">
        <w:rPr>
          <w:b/>
          <w:bCs/>
          <w:color w:val="215E99" w:themeColor="text2" w:themeTint="BF"/>
        </w:rPr>
        <w:t>Date of Birth:</w:t>
      </w:r>
      <w:r w:rsidRPr="00F57AEB">
        <w:rPr>
          <w:color w:val="215E99" w:themeColor="text2" w:themeTint="BF"/>
        </w:rPr>
        <w:t> ______________________________________________________________</w:t>
      </w:r>
    </w:p>
    <w:p w14:paraId="1B3D56B4" w14:textId="77777777" w:rsidR="00F57AEB" w:rsidRPr="00F57AEB" w:rsidRDefault="00F57AEB" w:rsidP="00F57AEB">
      <w:pPr>
        <w:numPr>
          <w:ilvl w:val="0"/>
          <w:numId w:val="3"/>
        </w:numPr>
        <w:rPr>
          <w:color w:val="215E99" w:themeColor="text2" w:themeTint="BF"/>
        </w:rPr>
      </w:pPr>
      <w:r w:rsidRPr="00F57AEB">
        <w:rPr>
          <w:b/>
          <w:bCs/>
          <w:color w:val="215E99" w:themeColor="text2" w:themeTint="BF"/>
        </w:rPr>
        <w:t>Age:</w:t>
      </w:r>
      <w:r w:rsidRPr="00F57AEB">
        <w:rPr>
          <w:color w:val="215E99" w:themeColor="text2" w:themeTint="BF"/>
        </w:rPr>
        <w:t> ________________________</w:t>
      </w:r>
    </w:p>
    <w:p w14:paraId="1B33FBCD" w14:textId="77777777" w:rsidR="00F57AEB" w:rsidRPr="00F57AEB" w:rsidRDefault="00F57AEB" w:rsidP="00F57AEB">
      <w:pPr>
        <w:numPr>
          <w:ilvl w:val="0"/>
          <w:numId w:val="3"/>
        </w:numPr>
        <w:rPr>
          <w:color w:val="215E99" w:themeColor="text2" w:themeTint="BF"/>
        </w:rPr>
      </w:pPr>
      <w:r w:rsidRPr="00F57AEB">
        <w:rPr>
          <w:b/>
          <w:bCs/>
          <w:color w:val="215E99" w:themeColor="text2" w:themeTint="BF"/>
        </w:rPr>
        <w:t>Gender:</w:t>
      </w:r>
    </w:p>
    <w:p w14:paraId="344FBB18" w14:textId="77777777" w:rsidR="00F57AEB" w:rsidRPr="00F57AEB" w:rsidRDefault="00F57AEB" w:rsidP="00F57AEB">
      <w:pPr>
        <w:numPr>
          <w:ilvl w:val="1"/>
          <w:numId w:val="3"/>
        </w:numPr>
        <w:rPr>
          <w:color w:val="215E99" w:themeColor="text2" w:themeTint="BF"/>
        </w:rPr>
      </w:pPr>
      <w:r w:rsidRPr="00F57AEB">
        <w:rPr>
          <w:color w:val="215E99" w:themeColor="text2" w:themeTint="BF"/>
        </w:rPr>
        <w:t>Male</w:t>
      </w:r>
    </w:p>
    <w:p w14:paraId="54070FC3" w14:textId="4C21CD4A" w:rsidR="00F57AEB" w:rsidRPr="00F57AEB" w:rsidRDefault="00F57AEB" w:rsidP="00982586">
      <w:pPr>
        <w:numPr>
          <w:ilvl w:val="1"/>
          <w:numId w:val="3"/>
        </w:numPr>
        <w:rPr>
          <w:color w:val="215E99" w:themeColor="text2" w:themeTint="BF"/>
        </w:rPr>
      </w:pPr>
      <w:r w:rsidRPr="00F57AEB">
        <w:rPr>
          <w:color w:val="215E99" w:themeColor="text2" w:themeTint="BF"/>
        </w:rPr>
        <w:t>Female</w:t>
      </w:r>
    </w:p>
    <w:p w14:paraId="2DF4817C" w14:textId="7C70A400" w:rsidR="00F57AEB" w:rsidRPr="00F57AEB" w:rsidRDefault="00F57AEB" w:rsidP="00F57AEB">
      <w:pPr>
        <w:numPr>
          <w:ilvl w:val="0"/>
          <w:numId w:val="3"/>
        </w:numPr>
        <w:rPr>
          <w:color w:val="215E99" w:themeColor="text2" w:themeTint="BF"/>
        </w:rPr>
      </w:pPr>
      <w:r w:rsidRPr="00F57AEB">
        <w:rPr>
          <w:b/>
          <w:bCs/>
          <w:color w:val="215E99" w:themeColor="text2" w:themeTint="BF"/>
        </w:rPr>
        <w:t>Current School/Institution Name:</w:t>
      </w:r>
      <w:r w:rsidRPr="00F57AEB">
        <w:rPr>
          <w:color w:val="215E99" w:themeColor="text2" w:themeTint="BF"/>
        </w:rPr>
        <w:t> ________________________________</w:t>
      </w:r>
      <w:r w:rsidR="00982586">
        <w:rPr>
          <w:color w:val="215E99" w:themeColor="text2" w:themeTint="BF"/>
        </w:rPr>
        <w:t>_______________________</w:t>
      </w:r>
      <w:r w:rsidRPr="00F57AEB">
        <w:rPr>
          <w:color w:val="215E99" w:themeColor="text2" w:themeTint="BF"/>
        </w:rPr>
        <w:t>______________</w:t>
      </w:r>
    </w:p>
    <w:p w14:paraId="18183D21" w14:textId="77777777" w:rsidR="00F57AEB" w:rsidRPr="00F57AEB" w:rsidRDefault="00F57AEB" w:rsidP="00F57AEB">
      <w:pPr>
        <w:numPr>
          <w:ilvl w:val="0"/>
          <w:numId w:val="3"/>
        </w:numPr>
        <w:rPr>
          <w:color w:val="215E99" w:themeColor="text2" w:themeTint="BF"/>
        </w:rPr>
      </w:pPr>
      <w:r w:rsidRPr="00F57AEB">
        <w:rPr>
          <w:b/>
          <w:bCs/>
          <w:color w:val="215E99" w:themeColor="text2" w:themeTint="BF"/>
        </w:rPr>
        <w:t>Grade/Class Level:</w:t>
      </w:r>
      <w:r w:rsidRPr="00F57AEB">
        <w:rPr>
          <w:color w:val="215E99" w:themeColor="text2" w:themeTint="BF"/>
        </w:rPr>
        <w:t> _________________________________________________________</w:t>
      </w:r>
    </w:p>
    <w:p w14:paraId="74EDCE9C" w14:textId="77777777" w:rsidR="00F57AEB" w:rsidRPr="00F57AEB" w:rsidRDefault="00F57AEB" w:rsidP="00F57AEB">
      <w:pPr>
        <w:numPr>
          <w:ilvl w:val="0"/>
          <w:numId w:val="3"/>
        </w:numPr>
        <w:rPr>
          <w:color w:val="215E99" w:themeColor="text2" w:themeTint="BF"/>
        </w:rPr>
      </w:pPr>
      <w:r w:rsidRPr="00F57AEB">
        <w:rPr>
          <w:b/>
          <w:bCs/>
          <w:color w:val="215E99" w:themeColor="text2" w:themeTint="BF"/>
        </w:rPr>
        <w:t>Type of Institution:</w:t>
      </w:r>
    </w:p>
    <w:p w14:paraId="621C3CA4" w14:textId="77777777" w:rsidR="00F57AEB" w:rsidRPr="00F57AEB" w:rsidRDefault="00F57AEB" w:rsidP="00F57AEB">
      <w:pPr>
        <w:numPr>
          <w:ilvl w:val="1"/>
          <w:numId w:val="3"/>
        </w:numPr>
        <w:rPr>
          <w:color w:val="215E99" w:themeColor="text2" w:themeTint="BF"/>
        </w:rPr>
      </w:pPr>
      <w:r w:rsidRPr="00F57AEB">
        <w:rPr>
          <w:color w:val="215E99" w:themeColor="text2" w:themeTint="BF"/>
        </w:rPr>
        <w:t>Academic Institution</w:t>
      </w:r>
    </w:p>
    <w:p w14:paraId="704F5716" w14:textId="77777777" w:rsidR="00F57AEB" w:rsidRPr="00F57AEB" w:rsidRDefault="00F57AEB" w:rsidP="00F57AEB">
      <w:pPr>
        <w:numPr>
          <w:ilvl w:val="1"/>
          <w:numId w:val="3"/>
        </w:numPr>
        <w:rPr>
          <w:color w:val="215E99" w:themeColor="text2" w:themeTint="BF"/>
        </w:rPr>
      </w:pPr>
      <w:r w:rsidRPr="00F57AEB">
        <w:rPr>
          <w:color w:val="215E99" w:themeColor="text2" w:themeTint="BF"/>
        </w:rPr>
        <w:t>Skill Acquisition Center</w:t>
      </w:r>
    </w:p>
    <w:p w14:paraId="2ECCDC55" w14:textId="77777777" w:rsidR="00F57AEB" w:rsidRPr="00F57AEB" w:rsidRDefault="00F57AEB" w:rsidP="00F57AEB">
      <w:pPr>
        <w:numPr>
          <w:ilvl w:val="1"/>
          <w:numId w:val="3"/>
        </w:numPr>
        <w:rPr>
          <w:color w:val="215E99" w:themeColor="text2" w:themeTint="BF"/>
        </w:rPr>
      </w:pPr>
      <w:r w:rsidRPr="00F57AEB">
        <w:rPr>
          <w:color w:val="215E99" w:themeColor="text2" w:themeTint="BF"/>
        </w:rPr>
        <w:t>Other (Please specify): ________________________</w:t>
      </w:r>
    </w:p>
    <w:p w14:paraId="042D6DBE" w14:textId="4F9A9695" w:rsidR="00F57AEB" w:rsidRPr="00F57AEB" w:rsidRDefault="00F57AEB" w:rsidP="00F57AEB">
      <w:pPr>
        <w:rPr>
          <w:color w:val="215E99" w:themeColor="text2" w:themeTint="BF"/>
        </w:rPr>
      </w:pPr>
    </w:p>
    <w:p w14:paraId="5DD7C2BA" w14:textId="77777777" w:rsidR="00F57AEB" w:rsidRPr="00F57AEB" w:rsidRDefault="00F57AEB" w:rsidP="00F57AEB">
      <w:pPr>
        <w:rPr>
          <w:b/>
          <w:bCs/>
          <w:color w:val="215E99" w:themeColor="text2" w:themeTint="BF"/>
        </w:rPr>
      </w:pPr>
      <w:r w:rsidRPr="00F57AEB">
        <w:rPr>
          <w:b/>
          <w:bCs/>
          <w:color w:val="215E99" w:themeColor="text2" w:themeTint="BF"/>
        </w:rPr>
        <w:t>Section 2: Special Needs Information</w:t>
      </w:r>
    </w:p>
    <w:p w14:paraId="395635F5" w14:textId="4DCF2EA8" w:rsidR="00F57AEB" w:rsidRPr="00F57AEB" w:rsidRDefault="00F57AEB" w:rsidP="00F57AEB">
      <w:pPr>
        <w:numPr>
          <w:ilvl w:val="0"/>
          <w:numId w:val="4"/>
        </w:numPr>
        <w:rPr>
          <w:color w:val="215E99" w:themeColor="text2" w:themeTint="BF"/>
        </w:rPr>
      </w:pPr>
      <w:r w:rsidRPr="00F57AEB">
        <w:rPr>
          <w:b/>
          <w:bCs/>
          <w:color w:val="215E99" w:themeColor="text2" w:themeTint="BF"/>
        </w:rPr>
        <w:t>Confirmed Special Need(s):</w:t>
      </w:r>
      <w:r w:rsidRPr="00F57AEB">
        <w:rPr>
          <w:color w:val="215E99" w:themeColor="text2" w:themeTint="BF"/>
        </w:rPr>
        <w:t> (</w:t>
      </w:r>
      <w:r w:rsidR="003D61AA">
        <w:rPr>
          <w:color w:val="215E99" w:themeColor="text2" w:themeTint="BF"/>
        </w:rPr>
        <w:t>Please tick</w:t>
      </w:r>
      <w:r w:rsidRPr="00F57AEB">
        <w:rPr>
          <w:color w:val="215E99" w:themeColor="text2" w:themeTint="BF"/>
        </w:rPr>
        <w:t xml:space="preserve"> all that apply)</w:t>
      </w:r>
    </w:p>
    <w:p w14:paraId="3B60D06B" w14:textId="77777777" w:rsidR="00F57AEB" w:rsidRPr="00F57AEB" w:rsidRDefault="00F57AEB" w:rsidP="00F57AEB">
      <w:pPr>
        <w:numPr>
          <w:ilvl w:val="1"/>
          <w:numId w:val="4"/>
        </w:numPr>
        <w:rPr>
          <w:color w:val="215E99" w:themeColor="text2" w:themeTint="BF"/>
        </w:rPr>
      </w:pPr>
      <w:r w:rsidRPr="00F57AEB">
        <w:rPr>
          <w:color w:val="215E99" w:themeColor="text2" w:themeTint="BF"/>
        </w:rPr>
        <w:t>Dyslexia – Difficulty reading or recognizing words.</w:t>
      </w:r>
    </w:p>
    <w:p w14:paraId="0C287F9A" w14:textId="77777777" w:rsidR="00F57AEB" w:rsidRPr="00F57AEB" w:rsidRDefault="00F57AEB" w:rsidP="00F57AEB">
      <w:pPr>
        <w:numPr>
          <w:ilvl w:val="1"/>
          <w:numId w:val="4"/>
        </w:numPr>
        <w:rPr>
          <w:color w:val="215E99" w:themeColor="text2" w:themeTint="BF"/>
        </w:rPr>
      </w:pPr>
      <w:r w:rsidRPr="00F57AEB">
        <w:rPr>
          <w:color w:val="215E99" w:themeColor="text2" w:themeTint="BF"/>
        </w:rPr>
        <w:t>Dyscalculia – Difficulty understanding numbers and math.</w:t>
      </w:r>
    </w:p>
    <w:p w14:paraId="08B3EB8C" w14:textId="77777777" w:rsidR="00F57AEB" w:rsidRPr="00F57AEB" w:rsidRDefault="00F57AEB" w:rsidP="00F57AEB">
      <w:pPr>
        <w:numPr>
          <w:ilvl w:val="1"/>
          <w:numId w:val="4"/>
        </w:numPr>
        <w:rPr>
          <w:color w:val="215E99" w:themeColor="text2" w:themeTint="BF"/>
        </w:rPr>
      </w:pPr>
      <w:r w:rsidRPr="00F57AEB">
        <w:rPr>
          <w:color w:val="215E99" w:themeColor="text2" w:themeTint="BF"/>
        </w:rPr>
        <w:t>ADHD (Attention Deficit Hyperactivity Disorder) – Trouble focusing, sitting still, or following instructions.</w:t>
      </w:r>
    </w:p>
    <w:p w14:paraId="796020F7" w14:textId="77777777" w:rsidR="00F57AEB" w:rsidRPr="00F57AEB" w:rsidRDefault="00F57AEB" w:rsidP="00F57AEB">
      <w:pPr>
        <w:numPr>
          <w:ilvl w:val="1"/>
          <w:numId w:val="4"/>
        </w:numPr>
        <w:rPr>
          <w:color w:val="215E99" w:themeColor="text2" w:themeTint="BF"/>
        </w:rPr>
      </w:pPr>
      <w:r w:rsidRPr="00F57AEB">
        <w:rPr>
          <w:color w:val="215E99" w:themeColor="text2" w:themeTint="BF"/>
        </w:rPr>
        <w:t>Autism Spectrum Disorder (ASD) – A condition that affects communication and social skills.</w:t>
      </w:r>
    </w:p>
    <w:p w14:paraId="77DD8C07" w14:textId="77777777" w:rsidR="00F57AEB" w:rsidRPr="00F57AEB" w:rsidRDefault="00F57AEB" w:rsidP="00F57AEB">
      <w:pPr>
        <w:numPr>
          <w:ilvl w:val="1"/>
          <w:numId w:val="4"/>
        </w:numPr>
        <w:rPr>
          <w:color w:val="215E99" w:themeColor="text2" w:themeTint="BF"/>
        </w:rPr>
      </w:pPr>
      <w:r w:rsidRPr="00F57AEB">
        <w:rPr>
          <w:color w:val="215E99" w:themeColor="text2" w:themeTint="BF"/>
        </w:rPr>
        <w:lastRenderedPageBreak/>
        <w:t>Down Syndrome – A genetic condition that causes learning delays and distinct facial features.</w:t>
      </w:r>
    </w:p>
    <w:p w14:paraId="0951E2C1" w14:textId="77777777" w:rsidR="00F57AEB" w:rsidRDefault="00F57AEB" w:rsidP="00F57AEB">
      <w:pPr>
        <w:numPr>
          <w:ilvl w:val="1"/>
          <w:numId w:val="4"/>
        </w:numPr>
        <w:rPr>
          <w:color w:val="215E99" w:themeColor="text2" w:themeTint="BF"/>
        </w:rPr>
      </w:pPr>
      <w:r w:rsidRPr="00F57AEB">
        <w:rPr>
          <w:color w:val="215E99" w:themeColor="text2" w:themeTint="BF"/>
        </w:rPr>
        <w:t>Intellectual Disabilities – Difficulty learning and understanding at the same level as peers.</w:t>
      </w:r>
    </w:p>
    <w:p w14:paraId="0CB66CF0" w14:textId="6EAF3901" w:rsidR="003D61AA" w:rsidRPr="00F57AEB" w:rsidRDefault="003D61AA" w:rsidP="00F57AEB">
      <w:pPr>
        <w:numPr>
          <w:ilvl w:val="1"/>
          <w:numId w:val="4"/>
        </w:numPr>
        <w:rPr>
          <w:color w:val="215E99" w:themeColor="text2" w:themeTint="BF"/>
        </w:rPr>
      </w:pPr>
      <w:r>
        <w:rPr>
          <w:color w:val="215E99" w:themeColor="text2" w:themeTint="BF"/>
        </w:rPr>
        <w:t>Sensory Disability</w:t>
      </w:r>
    </w:p>
    <w:p w14:paraId="2574C37B" w14:textId="085F6B0D" w:rsidR="00F57AEB" w:rsidRPr="00F57AEB" w:rsidRDefault="00F57AEB" w:rsidP="00F57AEB">
      <w:pPr>
        <w:numPr>
          <w:ilvl w:val="1"/>
          <w:numId w:val="4"/>
        </w:numPr>
        <w:rPr>
          <w:color w:val="215E99" w:themeColor="text2" w:themeTint="BF"/>
        </w:rPr>
      </w:pPr>
      <w:r w:rsidRPr="00F57AEB">
        <w:rPr>
          <w:color w:val="215E99" w:themeColor="text2" w:themeTint="BF"/>
        </w:rPr>
        <w:t>Other (Please specify): _________________________________________________</w:t>
      </w:r>
      <w:r w:rsidR="00982586">
        <w:rPr>
          <w:color w:val="215E99" w:themeColor="text2" w:themeTint="BF"/>
        </w:rPr>
        <w:t>__________________</w:t>
      </w:r>
      <w:r w:rsidRPr="00F57AEB">
        <w:rPr>
          <w:color w:val="215E99" w:themeColor="text2" w:themeTint="BF"/>
        </w:rPr>
        <w:t>__</w:t>
      </w:r>
    </w:p>
    <w:p w14:paraId="0B7C1676" w14:textId="77777777" w:rsidR="00F57AEB" w:rsidRPr="00F57AEB" w:rsidRDefault="00F57AEB" w:rsidP="00F57AEB">
      <w:pPr>
        <w:numPr>
          <w:ilvl w:val="0"/>
          <w:numId w:val="4"/>
        </w:numPr>
        <w:rPr>
          <w:color w:val="215E99" w:themeColor="text2" w:themeTint="BF"/>
        </w:rPr>
      </w:pPr>
      <w:r w:rsidRPr="00F57AEB">
        <w:rPr>
          <w:b/>
          <w:bCs/>
          <w:color w:val="215E99" w:themeColor="text2" w:themeTint="BF"/>
        </w:rPr>
        <w:t>Date of Diagnosis:</w:t>
      </w:r>
      <w:r w:rsidRPr="00F57AEB">
        <w:rPr>
          <w:color w:val="215E99" w:themeColor="text2" w:themeTint="BF"/>
        </w:rPr>
        <w:t> _________________________________________________________</w:t>
      </w:r>
    </w:p>
    <w:p w14:paraId="32765900" w14:textId="133F89DF" w:rsidR="00F57AEB" w:rsidRPr="00F57AEB" w:rsidRDefault="00F57AEB" w:rsidP="00F57AEB">
      <w:pPr>
        <w:numPr>
          <w:ilvl w:val="0"/>
          <w:numId w:val="4"/>
        </w:numPr>
        <w:rPr>
          <w:color w:val="215E99" w:themeColor="text2" w:themeTint="BF"/>
        </w:rPr>
      </w:pPr>
      <w:r w:rsidRPr="00F57AEB">
        <w:rPr>
          <w:b/>
          <w:bCs/>
          <w:color w:val="215E99" w:themeColor="text2" w:themeTint="BF"/>
        </w:rPr>
        <w:t>Name of Diagnosing Professional/Institution:</w:t>
      </w:r>
      <w:r w:rsidRPr="00F57AEB">
        <w:rPr>
          <w:color w:val="215E99" w:themeColor="text2" w:themeTint="BF"/>
        </w:rPr>
        <w:t> __________________________________</w:t>
      </w:r>
      <w:r w:rsidR="00982586">
        <w:rPr>
          <w:color w:val="215E99" w:themeColor="text2" w:themeTint="BF"/>
        </w:rPr>
        <w:t>________________</w:t>
      </w:r>
      <w:r w:rsidRPr="00F57AEB">
        <w:rPr>
          <w:color w:val="215E99" w:themeColor="text2" w:themeTint="BF"/>
        </w:rPr>
        <w:t>_</w:t>
      </w:r>
    </w:p>
    <w:p w14:paraId="01412E52" w14:textId="7321AF77" w:rsidR="00F57AEB" w:rsidRPr="00F57AEB" w:rsidRDefault="00F57AEB" w:rsidP="00F57AEB">
      <w:pPr>
        <w:numPr>
          <w:ilvl w:val="0"/>
          <w:numId w:val="4"/>
        </w:numPr>
        <w:rPr>
          <w:color w:val="215E99" w:themeColor="text2" w:themeTint="BF"/>
        </w:rPr>
      </w:pPr>
      <w:r w:rsidRPr="00F57AEB">
        <w:rPr>
          <w:b/>
          <w:bCs/>
          <w:color w:val="215E99" w:themeColor="text2" w:themeTint="BF"/>
        </w:rPr>
        <w:t>Brief Description of Child’s Learning Abilities:</w:t>
      </w:r>
      <w:r w:rsidRPr="00F57AEB">
        <w:rPr>
          <w:color w:val="215E99" w:themeColor="text2" w:themeTint="BF"/>
        </w:rPr>
        <w:t> (To be completed</w:t>
      </w:r>
      <w:r w:rsidR="005A4A08">
        <w:rPr>
          <w:color w:val="215E99" w:themeColor="text2" w:themeTint="BF"/>
        </w:rPr>
        <w:t xml:space="preserve"> and signed</w:t>
      </w:r>
      <w:r w:rsidRPr="00F57AEB">
        <w:rPr>
          <w:color w:val="215E99" w:themeColor="text2" w:themeTint="BF"/>
        </w:rPr>
        <w:t xml:space="preserve"> by a teacher or instructor</w:t>
      </w:r>
      <w:r w:rsidR="00982586">
        <w:rPr>
          <w:color w:val="215E99" w:themeColor="text2" w:themeTint="BF"/>
        </w:rPr>
        <w:t>, PLEASE ATTACH INSTRUCTORS FULL OFFICIAL CONTACT DETAILS</w:t>
      </w:r>
      <w:r w:rsidRPr="00F57AEB">
        <w:rPr>
          <w:color w:val="215E99" w:themeColor="text2" w:themeTint="BF"/>
        </w:rPr>
        <w:t>)</w:t>
      </w:r>
    </w:p>
    <w:p w14:paraId="3C9AA0AF" w14:textId="77777777" w:rsidR="00F57AEB" w:rsidRPr="00F57AEB" w:rsidRDefault="00000000" w:rsidP="00F57AEB">
      <w:pPr>
        <w:rPr>
          <w:color w:val="215E99" w:themeColor="text2" w:themeTint="BF"/>
        </w:rPr>
      </w:pPr>
      <w:r>
        <w:rPr>
          <w:color w:val="215E99" w:themeColor="text2" w:themeTint="BF"/>
        </w:rPr>
        <w:pict w14:anchorId="7C8881EF">
          <v:rect id="_x0000_i1026" style="width:0;height:.75pt" o:hralign="center" o:hrstd="t" o:hr="t" fillcolor="#a0a0a0" stroked="f"/>
        </w:pict>
      </w:r>
    </w:p>
    <w:p w14:paraId="13132974" w14:textId="77777777" w:rsidR="00F57AEB" w:rsidRPr="00F57AEB" w:rsidRDefault="00000000" w:rsidP="00F57AEB">
      <w:pPr>
        <w:rPr>
          <w:color w:val="215E99" w:themeColor="text2" w:themeTint="BF"/>
        </w:rPr>
      </w:pPr>
      <w:r>
        <w:rPr>
          <w:color w:val="215E99" w:themeColor="text2" w:themeTint="BF"/>
        </w:rPr>
        <w:pict w14:anchorId="1BEDA291">
          <v:rect id="_x0000_i1027" style="width:0;height:.75pt" o:hralign="center" o:hrstd="t" o:hr="t" fillcolor="#a0a0a0" stroked="f"/>
        </w:pict>
      </w:r>
    </w:p>
    <w:p w14:paraId="6129F7D8" w14:textId="77777777" w:rsidR="00F57AEB" w:rsidRPr="00F57AEB" w:rsidRDefault="00000000" w:rsidP="00F57AEB">
      <w:pPr>
        <w:rPr>
          <w:color w:val="215E99" w:themeColor="text2" w:themeTint="BF"/>
        </w:rPr>
      </w:pPr>
      <w:r>
        <w:rPr>
          <w:color w:val="215E99" w:themeColor="text2" w:themeTint="BF"/>
        </w:rPr>
        <w:pict w14:anchorId="06824828">
          <v:rect id="_x0000_i1028" style="width:0;height:.75pt" o:hralign="center" o:hrstd="t" o:hr="t" fillcolor="#a0a0a0" stroked="f"/>
        </w:pict>
      </w:r>
    </w:p>
    <w:p w14:paraId="2215F5DC" w14:textId="77777777" w:rsidR="00F57AEB" w:rsidRPr="00F57AEB" w:rsidRDefault="00000000" w:rsidP="00F57AEB">
      <w:pPr>
        <w:rPr>
          <w:color w:val="215E99" w:themeColor="text2" w:themeTint="BF"/>
        </w:rPr>
      </w:pPr>
      <w:r>
        <w:rPr>
          <w:color w:val="215E99" w:themeColor="text2" w:themeTint="BF"/>
        </w:rPr>
        <w:pict w14:anchorId="4F16D1D7">
          <v:rect id="_x0000_i1029" style="width:0;height:.75pt" o:hralign="center" o:hrstd="t" o:hrnoshade="t" o:hr="t" fillcolor="#404040" stroked="f"/>
        </w:pict>
      </w:r>
    </w:p>
    <w:p w14:paraId="3F85AAF9" w14:textId="77777777" w:rsidR="00F57AEB" w:rsidRPr="00F57AEB" w:rsidRDefault="00F57AEB" w:rsidP="00F57AEB">
      <w:pPr>
        <w:rPr>
          <w:b/>
          <w:bCs/>
          <w:color w:val="215E99" w:themeColor="text2" w:themeTint="BF"/>
        </w:rPr>
      </w:pPr>
      <w:r w:rsidRPr="00F57AEB">
        <w:rPr>
          <w:b/>
          <w:bCs/>
          <w:color w:val="215E99" w:themeColor="text2" w:themeTint="BF"/>
        </w:rPr>
        <w:t>Section 3: Parent/Guardian Information</w:t>
      </w:r>
    </w:p>
    <w:p w14:paraId="05FCF930" w14:textId="320A6FFF" w:rsidR="00F57AEB" w:rsidRPr="00F57AEB" w:rsidRDefault="00F57AEB" w:rsidP="00F57AEB">
      <w:pPr>
        <w:numPr>
          <w:ilvl w:val="0"/>
          <w:numId w:val="5"/>
        </w:numPr>
        <w:rPr>
          <w:color w:val="215E99" w:themeColor="text2" w:themeTint="BF"/>
        </w:rPr>
      </w:pPr>
      <w:r w:rsidRPr="00F57AEB">
        <w:rPr>
          <w:b/>
          <w:bCs/>
          <w:color w:val="215E99" w:themeColor="text2" w:themeTint="BF"/>
        </w:rPr>
        <w:t>Full Name of Parent/Guardian:</w:t>
      </w:r>
      <w:r w:rsidRPr="00F57AEB">
        <w:rPr>
          <w:color w:val="215E99" w:themeColor="text2" w:themeTint="BF"/>
        </w:rPr>
        <w:t> _______________________________________________</w:t>
      </w:r>
    </w:p>
    <w:p w14:paraId="54F05B09" w14:textId="5FB7566C" w:rsidR="00F57AEB" w:rsidRDefault="00F57AEB" w:rsidP="00F57AEB">
      <w:pPr>
        <w:numPr>
          <w:ilvl w:val="0"/>
          <w:numId w:val="5"/>
        </w:numPr>
        <w:rPr>
          <w:color w:val="215E99" w:themeColor="text2" w:themeTint="BF"/>
        </w:rPr>
      </w:pPr>
      <w:r w:rsidRPr="00F57AEB">
        <w:rPr>
          <w:b/>
          <w:bCs/>
          <w:color w:val="215E99" w:themeColor="text2" w:themeTint="BF"/>
        </w:rPr>
        <w:t>Relationship to Child:</w:t>
      </w:r>
      <w:r w:rsidRPr="00F57AEB">
        <w:rPr>
          <w:color w:val="215E99" w:themeColor="text2" w:themeTint="BF"/>
        </w:rPr>
        <w:t> ______</w:t>
      </w:r>
      <w:r w:rsidR="005A4A08">
        <w:rPr>
          <w:color w:val="215E99" w:themeColor="text2" w:themeTint="BF"/>
        </w:rPr>
        <w:t>__</w:t>
      </w:r>
      <w:r w:rsidRPr="00F57AEB">
        <w:rPr>
          <w:color w:val="215E99" w:themeColor="text2" w:themeTint="BF"/>
        </w:rPr>
        <w:t>________________________________________________</w:t>
      </w:r>
    </w:p>
    <w:p w14:paraId="17C94885" w14:textId="47965554" w:rsidR="007B25EA" w:rsidRPr="00F57AEB" w:rsidRDefault="007B25EA" w:rsidP="007B25EA">
      <w:pPr>
        <w:numPr>
          <w:ilvl w:val="0"/>
          <w:numId w:val="5"/>
        </w:numPr>
        <w:rPr>
          <w:color w:val="215E99" w:themeColor="text2" w:themeTint="BF"/>
        </w:rPr>
      </w:pPr>
      <w:r>
        <w:rPr>
          <w:b/>
          <w:bCs/>
          <w:color w:val="215E99" w:themeColor="text2" w:themeTint="BF"/>
        </w:rPr>
        <w:t>Are You a Single Parent:</w:t>
      </w:r>
      <w:r w:rsidRPr="00F57AEB">
        <w:rPr>
          <w:color w:val="215E99" w:themeColor="text2" w:themeTint="BF"/>
        </w:rPr>
        <w:t> ______</w:t>
      </w:r>
      <w:r>
        <w:rPr>
          <w:color w:val="215E99" w:themeColor="text2" w:themeTint="BF"/>
        </w:rPr>
        <w:t>__</w:t>
      </w:r>
      <w:r w:rsidRPr="00F57AEB">
        <w:rPr>
          <w:color w:val="215E99" w:themeColor="text2" w:themeTint="BF"/>
        </w:rPr>
        <w:t>________________________________________________</w:t>
      </w:r>
    </w:p>
    <w:p w14:paraId="7F5916B6" w14:textId="27EA4DE0" w:rsidR="007B25EA" w:rsidRPr="007B25EA" w:rsidRDefault="007B25EA" w:rsidP="007B25EA">
      <w:pPr>
        <w:numPr>
          <w:ilvl w:val="0"/>
          <w:numId w:val="5"/>
        </w:numPr>
        <w:rPr>
          <w:color w:val="215E99" w:themeColor="text2" w:themeTint="BF"/>
        </w:rPr>
      </w:pPr>
      <w:r>
        <w:rPr>
          <w:b/>
          <w:bCs/>
          <w:color w:val="215E99" w:themeColor="text2" w:themeTint="BF"/>
        </w:rPr>
        <w:t>Is the</w:t>
      </w:r>
      <w:r w:rsidRPr="00F57AEB">
        <w:rPr>
          <w:b/>
          <w:bCs/>
          <w:color w:val="215E99" w:themeColor="text2" w:themeTint="BF"/>
        </w:rPr>
        <w:t xml:space="preserve"> Child</w:t>
      </w:r>
      <w:r>
        <w:rPr>
          <w:b/>
          <w:bCs/>
          <w:color w:val="215E99" w:themeColor="text2" w:themeTint="BF"/>
        </w:rPr>
        <w:t xml:space="preserve"> in an Orphanage:</w:t>
      </w:r>
      <w:r w:rsidRPr="00F57AEB">
        <w:rPr>
          <w:color w:val="215E99" w:themeColor="text2" w:themeTint="BF"/>
        </w:rPr>
        <w:t> ______</w:t>
      </w:r>
      <w:r>
        <w:rPr>
          <w:color w:val="215E99" w:themeColor="text2" w:themeTint="BF"/>
        </w:rPr>
        <w:t>__</w:t>
      </w:r>
      <w:r w:rsidRPr="00F57AEB">
        <w:rPr>
          <w:color w:val="215E99" w:themeColor="text2" w:themeTint="BF"/>
        </w:rPr>
        <w:t>________________________________________________</w:t>
      </w:r>
    </w:p>
    <w:p w14:paraId="23E155BE" w14:textId="77777777" w:rsidR="00F57AEB" w:rsidRPr="00F57AEB" w:rsidRDefault="00F57AEB" w:rsidP="00F57AEB">
      <w:pPr>
        <w:numPr>
          <w:ilvl w:val="0"/>
          <w:numId w:val="5"/>
        </w:numPr>
        <w:rPr>
          <w:color w:val="215E99" w:themeColor="text2" w:themeTint="BF"/>
        </w:rPr>
      </w:pPr>
      <w:r w:rsidRPr="00F57AEB">
        <w:rPr>
          <w:b/>
          <w:bCs/>
          <w:color w:val="215E99" w:themeColor="text2" w:themeTint="BF"/>
        </w:rPr>
        <w:t>Contact Information:</w:t>
      </w:r>
    </w:p>
    <w:p w14:paraId="16A31BF7" w14:textId="77777777" w:rsidR="00F57AEB" w:rsidRPr="00F57AEB" w:rsidRDefault="00F57AEB" w:rsidP="00F57AEB">
      <w:pPr>
        <w:numPr>
          <w:ilvl w:val="1"/>
          <w:numId w:val="5"/>
        </w:numPr>
        <w:rPr>
          <w:color w:val="215E99" w:themeColor="text2" w:themeTint="BF"/>
        </w:rPr>
      </w:pPr>
      <w:r w:rsidRPr="00F57AEB">
        <w:rPr>
          <w:color w:val="215E99" w:themeColor="text2" w:themeTint="BF"/>
        </w:rPr>
        <w:t>Phone Number: ___________________________________________________________</w:t>
      </w:r>
    </w:p>
    <w:p w14:paraId="0A748037" w14:textId="77777777" w:rsidR="00F57AEB" w:rsidRPr="00F57AEB" w:rsidRDefault="00F57AEB" w:rsidP="00F57AEB">
      <w:pPr>
        <w:numPr>
          <w:ilvl w:val="1"/>
          <w:numId w:val="5"/>
        </w:numPr>
        <w:rPr>
          <w:color w:val="215E99" w:themeColor="text2" w:themeTint="BF"/>
        </w:rPr>
      </w:pPr>
      <w:r w:rsidRPr="00F57AEB">
        <w:rPr>
          <w:color w:val="215E99" w:themeColor="text2" w:themeTint="BF"/>
        </w:rPr>
        <w:t>Email Address: ___________________________________________________________</w:t>
      </w:r>
    </w:p>
    <w:p w14:paraId="32677B46" w14:textId="77777777" w:rsidR="00F57AEB" w:rsidRPr="00F57AEB" w:rsidRDefault="00F57AEB" w:rsidP="00F57AEB">
      <w:pPr>
        <w:numPr>
          <w:ilvl w:val="1"/>
          <w:numId w:val="5"/>
        </w:numPr>
        <w:rPr>
          <w:color w:val="215E99" w:themeColor="text2" w:themeTint="BF"/>
        </w:rPr>
      </w:pPr>
      <w:r w:rsidRPr="00F57AEB">
        <w:rPr>
          <w:color w:val="215E99" w:themeColor="text2" w:themeTint="BF"/>
        </w:rPr>
        <w:lastRenderedPageBreak/>
        <w:t>Home Address: ___________________________________________________________</w:t>
      </w:r>
    </w:p>
    <w:p w14:paraId="46F0F63C" w14:textId="77777777" w:rsidR="00F57AEB" w:rsidRPr="00F57AEB" w:rsidRDefault="00F57AEB" w:rsidP="00F57AEB">
      <w:pPr>
        <w:numPr>
          <w:ilvl w:val="0"/>
          <w:numId w:val="5"/>
        </w:numPr>
        <w:rPr>
          <w:color w:val="215E99" w:themeColor="text2" w:themeTint="BF"/>
        </w:rPr>
      </w:pPr>
      <w:r w:rsidRPr="00F57AEB">
        <w:rPr>
          <w:b/>
          <w:bCs/>
          <w:color w:val="215E99" w:themeColor="text2" w:themeTint="BF"/>
        </w:rPr>
        <w:t>Proof of Financial Need:</w:t>
      </w:r>
      <w:r w:rsidRPr="00F57AEB">
        <w:rPr>
          <w:color w:val="215E99" w:themeColor="text2" w:themeTint="BF"/>
        </w:rPr>
        <w:t> (Attach relevant documents, e.g., income statement, letter from social worker, etc.)</w:t>
      </w:r>
    </w:p>
    <w:p w14:paraId="2523326A" w14:textId="77777777" w:rsidR="00F57AEB" w:rsidRPr="00F57AEB" w:rsidRDefault="00F57AEB" w:rsidP="00F57AEB">
      <w:pPr>
        <w:numPr>
          <w:ilvl w:val="1"/>
          <w:numId w:val="5"/>
        </w:numPr>
        <w:rPr>
          <w:color w:val="215E99" w:themeColor="text2" w:themeTint="BF"/>
        </w:rPr>
      </w:pPr>
      <w:r w:rsidRPr="00F57AEB">
        <w:rPr>
          <w:color w:val="215E99" w:themeColor="text2" w:themeTint="BF"/>
        </w:rPr>
        <w:t>Attached</w:t>
      </w:r>
    </w:p>
    <w:p w14:paraId="5D4C2710" w14:textId="77777777" w:rsidR="00F57AEB" w:rsidRPr="00F57AEB" w:rsidRDefault="00F57AEB" w:rsidP="00F57AEB">
      <w:pPr>
        <w:rPr>
          <w:b/>
          <w:bCs/>
          <w:color w:val="215E99" w:themeColor="text2" w:themeTint="BF"/>
        </w:rPr>
      </w:pPr>
      <w:r w:rsidRPr="00F57AEB">
        <w:rPr>
          <w:b/>
          <w:bCs/>
          <w:color w:val="215E99" w:themeColor="text2" w:themeTint="BF"/>
        </w:rPr>
        <w:t>Section 4: Supporting Documents</w:t>
      </w:r>
    </w:p>
    <w:p w14:paraId="4D8380E8" w14:textId="77777777" w:rsidR="00F57AEB" w:rsidRPr="00F57AEB" w:rsidRDefault="00F57AEB" w:rsidP="00F57AEB">
      <w:pPr>
        <w:rPr>
          <w:color w:val="215E99" w:themeColor="text2" w:themeTint="BF"/>
        </w:rPr>
      </w:pPr>
      <w:r w:rsidRPr="00F57AEB">
        <w:rPr>
          <w:color w:val="215E99" w:themeColor="text2" w:themeTint="BF"/>
        </w:rPr>
        <w:t>Please ensure the following documents are attached to this application:</w:t>
      </w:r>
    </w:p>
    <w:p w14:paraId="48F513EE" w14:textId="77777777" w:rsidR="00F57AEB" w:rsidRPr="00F57AEB" w:rsidRDefault="00F57AEB" w:rsidP="00F57AEB">
      <w:pPr>
        <w:numPr>
          <w:ilvl w:val="0"/>
          <w:numId w:val="6"/>
        </w:numPr>
        <w:rPr>
          <w:color w:val="215E99" w:themeColor="text2" w:themeTint="BF"/>
        </w:rPr>
      </w:pPr>
      <w:r w:rsidRPr="00F57AEB">
        <w:rPr>
          <w:color w:val="215E99" w:themeColor="text2" w:themeTint="BF"/>
        </w:rPr>
        <w:t>Proof of enrollment in an academic institution or skill acquisition center.</w:t>
      </w:r>
    </w:p>
    <w:p w14:paraId="7D0A6E85" w14:textId="77777777" w:rsidR="00F57AEB" w:rsidRPr="00F57AEB" w:rsidRDefault="00F57AEB" w:rsidP="00F57AEB">
      <w:pPr>
        <w:numPr>
          <w:ilvl w:val="0"/>
          <w:numId w:val="6"/>
        </w:numPr>
        <w:rPr>
          <w:color w:val="215E99" w:themeColor="text2" w:themeTint="BF"/>
        </w:rPr>
      </w:pPr>
      <w:r w:rsidRPr="00F57AEB">
        <w:rPr>
          <w:color w:val="215E99" w:themeColor="text2" w:themeTint="BF"/>
        </w:rPr>
        <w:t>Medical report or professional assessment confirming the child’s special needs.</w:t>
      </w:r>
    </w:p>
    <w:p w14:paraId="143ED516" w14:textId="77777777" w:rsidR="00F57AEB" w:rsidRPr="00F57AEB" w:rsidRDefault="00F57AEB" w:rsidP="00F57AEB">
      <w:pPr>
        <w:numPr>
          <w:ilvl w:val="0"/>
          <w:numId w:val="6"/>
        </w:numPr>
        <w:rPr>
          <w:color w:val="215E99" w:themeColor="text2" w:themeTint="BF"/>
        </w:rPr>
      </w:pPr>
      <w:r w:rsidRPr="00F57AEB">
        <w:rPr>
          <w:color w:val="215E99" w:themeColor="text2" w:themeTint="BF"/>
        </w:rPr>
        <w:t>Statement from the child’s teacher or instructor highlighting their ability to participate in the learning process.</w:t>
      </w:r>
    </w:p>
    <w:p w14:paraId="0580D4B3" w14:textId="057A2FAD" w:rsidR="00F57AEB" w:rsidRPr="00F57AEB" w:rsidRDefault="00F57AEB" w:rsidP="00F57AEB">
      <w:pPr>
        <w:numPr>
          <w:ilvl w:val="0"/>
          <w:numId w:val="6"/>
        </w:numPr>
        <w:rPr>
          <w:color w:val="215E99" w:themeColor="text2" w:themeTint="BF"/>
        </w:rPr>
      </w:pPr>
      <w:r w:rsidRPr="00F57AEB">
        <w:rPr>
          <w:color w:val="215E99" w:themeColor="text2" w:themeTint="BF"/>
        </w:rPr>
        <w:t>Proof of financial need (e.g., income statement, letter from social worker, etc.).</w:t>
      </w:r>
    </w:p>
    <w:p w14:paraId="3A6C7A52" w14:textId="77777777" w:rsidR="00F57AEB" w:rsidRPr="00F57AEB" w:rsidRDefault="00F57AEB" w:rsidP="00F57AEB">
      <w:pPr>
        <w:rPr>
          <w:b/>
          <w:bCs/>
          <w:color w:val="215E99" w:themeColor="text2" w:themeTint="BF"/>
        </w:rPr>
      </w:pPr>
      <w:r w:rsidRPr="00F57AEB">
        <w:rPr>
          <w:b/>
          <w:bCs/>
          <w:color w:val="215E99" w:themeColor="text2" w:themeTint="BF"/>
        </w:rPr>
        <w:t>Section 5: Declaration</w:t>
      </w:r>
    </w:p>
    <w:p w14:paraId="6E9D6478" w14:textId="77777777" w:rsidR="00F57AEB" w:rsidRPr="00F57AEB" w:rsidRDefault="00F57AEB" w:rsidP="00F57AEB">
      <w:pPr>
        <w:rPr>
          <w:color w:val="215E99" w:themeColor="text2" w:themeTint="BF"/>
        </w:rPr>
      </w:pPr>
      <w:r w:rsidRPr="00F57AEB">
        <w:rPr>
          <w:color w:val="215E99" w:themeColor="text2" w:themeTint="BF"/>
        </w:rPr>
        <w:t>I, _________________________________________ (Parent/Guardian Name), hereby declare that the information provided in this application is true and accurate to the best of my knowledge. I understand that any false information may result in disqualification from the scholarship program.</w:t>
      </w:r>
    </w:p>
    <w:p w14:paraId="32700C66" w14:textId="4FE93E90" w:rsidR="00F57AEB" w:rsidRPr="00F57AEB" w:rsidRDefault="00F57AEB" w:rsidP="00F57AEB">
      <w:pPr>
        <w:rPr>
          <w:color w:val="215E99" w:themeColor="text2" w:themeTint="BF"/>
        </w:rPr>
      </w:pPr>
      <w:r w:rsidRPr="00F57AEB">
        <w:rPr>
          <w:b/>
          <w:bCs/>
          <w:color w:val="215E99" w:themeColor="text2" w:themeTint="BF"/>
        </w:rPr>
        <w:t>Signature of Parent/Guardian:</w:t>
      </w:r>
      <w:r w:rsidRPr="00F57AEB">
        <w:rPr>
          <w:color w:val="215E99" w:themeColor="text2" w:themeTint="BF"/>
        </w:rPr>
        <w:t> __________________________________________________</w:t>
      </w:r>
      <w:r w:rsidRPr="00F57AEB">
        <w:rPr>
          <w:color w:val="215E99" w:themeColor="text2" w:themeTint="BF"/>
        </w:rPr>
        <w:br/>
      </w:r>
      <w:r w:rsidRPr="00F57AEB">
        <w:rPr>
          <w:b/>
          <w:bCs/>
          <w:color w:val="215E99" w:themeColor="text2" w:themeTint="BF"/>
        </w:rPr>
        <w:t>Date:</w:t>
      </w:r>
      <w:r w:rsidRPr="00F57AEB">
        <w:rPr>
          <w:color w:val="215E99" w:themeColor="text2" w:themeTint="BF"/>
        </w:rPr>
        <w:t> ________________________________________________________________</w:t>
      </w:r>
      <w:r w:rsidR="00982586">
        <w:rPr>
          <w:color w:val="215E99" w:themeColor="text2" w:themeTint="BF"/>
        </w:rPr>
        <w:t>__________</w:t>
      </w:r>
    </w:p>
    <w:p w14:paraId="0F98712F" w14:textId="77777777" w:rsidR="00F57AEB" w:rsidRPr="00F57AEB" w:rsidRDefault="00F57AEB" w:rsidP="00F57AEB">
      <w:pPr>
        <w:rPr>
          <w:b/>
          <w:bCs/>
          <w:color w:val="215E99" w:themeColor="text2" w:themeTint="BF"/>
        </w:rPr>
      </w:pPr>
      <w:r w:rsidRPr="00F57AEB">
        <w:rPr>
          <w:b/>
          <w:bCs/>
          <w:color w:val="215E99" w:themeColor="text2" w:themeTint="BF"/>
        </w:rPr>
        <w:t>Submission Instructions</w:t>
      </w:r>
    </w:p>
    <w:p w14:paraId="663AE087" w14:textId="77777777" w:rsidR="00F57AEB" w:rsidRPr="00F57AEB" w:rsidRDefault="00F57AEB" w:rsidP="00F57AEB">
      <w:pPr>
        <w:numPr>
          <w:ilvl w:val="0"/>
          <w:numId w:val="7"/>
        </w:numPr>
        <w:rPr>
          <w:color w:val="215E99" w:themeColor="text2" w:themeTint="BF"/>
        </w:rPr>
      </w:pPr>
      <w:r w:rsidRPr="00F57AEB">
        <w:rPr>
          <w:color w:val="215E99" w:themeColor="text2" w:themeTint="BF"/>
        </w:rPr>
        <w:t>Complete all sections of the form.</w:t>
      </w:r>
    </w:p>
    <w:p w14:paraId="7BC48DAE" w14:textId="77777777" w:rsidR="00F57AEB" w:rsidRPr="00F57AEB" w:rsidRDefault="00F57AEB" w:rsidP="00F57AEB">
      <w:pPr>
        <w:numPr>
          <w:ilvl w:val="0"/>
          <w:numId w:val="7"/>
        </w:numPr>
        <w:rPr>
          <w:color w:val="215E99" w:themeColor="text2" w:themeTint="BF"/>
        </w:rPr>
      </w:pPr>
      <w:r w:rsidRPr="00F57AEB">
        <w:rPr>
          <w:color w:val="215E99" w:themeColor="text2" w:themeTint="BF"/>
        </w:rPr>
        <w:t>Attach all required supporting documents.</w:t>
      </w:r>
    </w:p>
    <w:p w14:paraId="3E7C48F8" w14:textId="77777777" w:rsidR="00F57AEB" w:rsidRPr="00F57AEB" w:rsidRDefault="00F57AEB" w:rsidP="00F57AEB">
      <w:pPr>
        <w:numPr>
          <w:ilvl w:val="0"/>
          <w:numId w:val="7"/>
        </w:numPr>
        <w:rPr>
          <w:color w:val="215E99" w:themeColor="text2" w:themeTint="BF"/>
        </w:rPr>
      </w:pPr>
      <w:r w:rsidRPr="00F57AEB">
        <w:rPr>
          <w:color w:val="215E99" w:themeColor="text2" w:themeTint="BF"/>
        </w:rPr>
        <w:t>Submit the application form and documents via:</w:t>
      </w:r>
    </w:p>
    <w:p w14:paraId="743B8A3B" w14:textId="2CF7CA60" w:rsidR="00F57AEB" w:rsidRPr="00F57AEB" w:rsidRDefault="00F57AEB" w:rsidP="003D61AA">
      <w:pPr>
        <w:spacing w:after="0"/>
        <w:rPr>
          <w:rFonts w:ascii="Calibri" w:hAnsi="Calibri" w:cs="Calibri"/>
          <w:b/>
          <w:bCs/>
        </w:rPr>
      </w:pPr>
      <w:r w:rsidRPr="00F57AEB">
        <w:rPr>
          <w:b/>
          <w:bCs/>
          <w:color w:val="215E99" w:themeColor="text2" w:themeTint="BF"/>
        </w:rPr>
        <w:t>In-Person:</w:t>
      </w:r>
      <w:r w:rsidR="003D61AA">
        <w:rPr>
          <w:b/>
          <w:bCs/>
          <w:color w:val="215E99" w:themeColor="text2" w:themeTint="BF"/>
        </w:rPr>
        <w:t xml:space="preserve"> at</w:t>
      </w:r>
      <w:r w:rsidRPr="00F57AEB">
        <w:rPr>
          <w:color w:val="215E99" w:themeColor="text2" w:themeTint="BF"/>
        </w:rPr>
        <w:t> </w:t>
      </w:r>
      <w:r w:rsidR="003D61AA" w:rsidRPr="003D61AA">
        <w:rPr>
          <w:rFonts w:ascii="Calibri" w:hAnsi="Calibri" w:cs="Calibri"/>
          <w:b/>
          <w:bCs/>
          <w:color w:val="215E99" w:themeColor="text2" w:themeTint="BF"/>
        </w:rPr>
        <w:t xml:space="preserve">Plot 8, Block 116, </w:t>
      </w:r>
      <w:proofErr w:type="spellStart"/>
      <w:r w:rsidR="003D61AA" w:rsidRPr="003D61AA">
        <w:rPr>
          <w:rFonts w:ascii="Calibri" w:hAnsi="Calibri" w:cs="Calibri"/>
          <w:b/>
          <w:bCs/>
          <w:color w:val="215E99" w:themeColor="text2" w:themeTint="BF"/>
        </w:rPr>
        <w:t>Akiogun</w:t>
      </w:r>
      <w:proofErr w:type="spellEnd"/>
      <w:r w:rsidR="003D61AA" w:rsidRPr="003D61AA">
        <w:rPr>
          <w:rFonts w:ascii="Calibri" w:hAnsi="Calibri" w:cs="Calibri"/>
          <w:b/>
          <w:bCs/>
          <w:color w:val="215E99" w:themeColor="text2" w:themeTint="BF"/>
        </w:rPr>
        <w:t xml:space="preserve"> Street, By Bosun Adekoya Road, Lekki,</w:t>
      </w:r>
      <w:r w:rsidR="003D61AA" w:rsidRPr="00686E7C">
        <w:rPr>
          <w:rFonts w:ascii="Calibri" w:hAnsi="Calibri" w:cs="Calibri"/>
          <w:b/>
          <w:bCs/>
          <w:color w:val="215E99" w:themeColor="text2" w:themeTint="BF"/>
        </w:rPr>
        <w:t xml:space="preserve"> Lagos.</w:t>
      </w:r>
    </w:p>
    <w:p w14:paraId="2B32F48B" w14:textId="2D6CA882" w:rsidR="00F57AEB" w:rsidRPr="00F57AEB" w:rsidRDefault="00F57AEB" w:rsidP="00F57AEB">
      <w:pPr>
        <w:rPr>
          <w:color w:val="215E99" w:themeColor="text2" w:themeTint="BF"/>
        </w:rPr>
      </w:pPr>
      <w:r w:rsidRPr="00F57AEB">
        <w:rPr>
          <w:color w:val="215E99" w:themeColor="text2" w:themeTint="BF"/>
        </w:rPr>
        <w:t>For inquiries, please contact:</w:t>
      </w:r>
      <w:r w:rsidRPr="00F57AEB">
        <w:rPr>
          <w:color w:val="215E99" w:themeColor="text2" w:themeTint="BF"/>
        </w:rPr>
        <w:br/>
      </w:r>
      <w:r w:rsidR="003D61AA">
        <w:rPr>
          <w:b/>
          <w:bCs/>
          <w:color w:val="215E99" w:themeColor="text2" w:themeTint="BF"/>
        </w:rPr>
        <w:t xml:space="preserve">Dr. Soibi Godwin-Clark @ </w:t>
      </w:r>
      <w:r w:rsidR="003D61AA" w:rsidRPr="003D61AA">
        <w:rPr>
          <w:b/>
          <w:bCs/>
          <w:color w:val="215E99" w:themeColor="text2" w:themeTint="BF"/>
        </w:rPr>
        <w:t> +23417004711</w:t>
      </w:r>
    </w:p>
    <w:p w14:paraId="5CDC3CC1" w14:textId="77777777" w:rsidR="00F57AEB" w:rsidRPr="00F57AEB" w:rsidRDefault="00000000" w:rsidP="00F57AEB">
      <w:pPr>
        <w:rPr>
          <w:color w:val="215E99" w:themeColor="text2" w:themeTint="BF"/>
        </w:rPr>
      </w:pPr>
      <w:r>
        <w:rPr>
          <w:color w:val="215E99" w:themeColor="text2" w:themeTint="BF"/>
        </w:rPr>
        <w:pict w14:anchorId="0277651D">
          <v:rect id="_x0000_i1030" style="width:0;height:.75pt" o:hralign="center" o:hrstd="t" o:hrnoshade="t" o:hr="t" fillcolor="#404040" stroked="f"/>
        </w:pict>
      </w:r>
    </w:p>
    <w:p w14:paraId="0813A42A" w14:textId="45976810" w:rsidR="00F57AEB" w:rsidRPr="00F57AEB" w:rsidRDefault="00F57AEB" w:rsidP="005A4A08">
      <w:pPr>
        <w:jc w:val="both"/>
        <w:rPr>
          <w:color w:val="215E99" w:themeColor="text2" w:themeTint="BF"/>
        </w:rPr>
      </w:pPr>
      <w:r w:rsidRPr="00F57AEB">
        <w:rPr>
          <w:b/>
          <w:bCs/>
          <w:color w:val="FF0000"/>
        </w:rPr>
        <w:t>Note</w:t>
      </w:r>
      <w:r w:rsidRPr="00F57AEB">
        <w:rPr>
          <w:b/>
          <w:bCs/>
          <w:color w:val="215E99" w:themeColor="text2" w:themeTint="BF"/>
        </w:rPr>
        <w:t>:</w:t>
      </w:r>
      <w:r w:rsidRPr="00F57AEB">
        <w:rPr>
          <w:color w:val="215E99" w:themeColor="text2" w:themeTint="BF"/>
        </w:rPr>
        <w:t> </w:t>
      </w:r>
      <w:r w:rsidR="005A4A08" w:rsidRPr="005A4A08">
        <w:rPr>
          <w:b/>
          <w:bCs/>
          <w:color w:val="215E99" w:themeColor="text2" w:themeTint="BF"/>
        </w:rPr>
        <w:t>PLEASE DOWNLOAD THIS FORM AND SUBMIT WITH YOUR APPLICATION IN HARD COPY.</w:t>
      </w:r>
      <w:r w:rsidR="005A4A08">
        <w:rPr>
          <w:color w:val="215E99" w:themeColor="text2" w:themeTint="BF"/>
        </w:rPr>
        <w:t xml:space="preserve"> </w:t>
      </w:r>
      <w:r w:rsidR="005A4A08" w:rsidRPr="005A4A08">
        <w:rPr>
          <w:color w:val="215E99" w:themeColor="text2" w:themeTint="BF"/>
          <w:lang w:val="en-GB"/>
        </w:rPr>
        <w:t xml:space="preserve">Photocopies of documentation are acceptable for application purposes, however </w:t>
      </w:r>
      <w:r w:rsidR="005A4A08" w:rsidRPr="005A4A08">
        <w:rPr>
          <w:color w:val="215E99" w:themeColor="text2" w:themeTint="BF"/>
          <w:lang w:val="en-GB"/>
        </w:rPr>
        <w:lastRenderedPageBreak/>
        <w:t xml:space="preserve">originals will need to be cited </w:t>
      </w:r>
      <w:r w:rsidR="005A4A08">
        <w:rPr>
          <w:color w:val="215E99" w:themeColor="text2" w:themeTint="BF"/>
          <w:lang w:val="en-GB"/>
        </w:rPr>
        <w:t>and verified at the point of</w:t>
      </w:r>
      <w:r w:rsidR="005A4A08" w:rsidRPr="005A4A08">
        <w:rPr>
          <w:color w:val="215E99" w:themeColor="text2" w:themeTint="BF"/>
          <w:lang w:val="en-GB"/>
        </w:rPr>
        <w:t xml:space="preserve"> </w:t>
      </w:r>
      <w:r w:rsidR="005A4A08">
        <w:rPr>
          <w:color w:val="215E99" w:themeColor="text2" w:themeTint="BF"/>
          <w:lang w:val="en-GB"/>
        </w:rPr>
        <w:t xml:space="preserve">accepting the </w:t>
      </w:r>
      <w:r w:rsidR="005A4A08" w:rsidRPr="005A4A08">
        <w:rPr>
          <w:color w:val="215E99" w:themeColor="text2" w:themeTint="BF"/>
          <w:lang w:val="en-GB"/>
        </w:rPr>
        <w:t>scholarship</w:t>
      </w:r>
      <w:r w:rsidR="005A4A08">
        <w:rPr>
          <w:color w:val="215E99" w:themeColor="text2" w:themeTint="BF"/>
          <w:lang w:val="en-GB"/>
        </w:rPr>
        <w:t xml:space="preserve"> offer</w:t>
      </w:r>
      <w:r w:rsidR="005A4A08" w:rsidRPr="005A4A08">
        <w:rPr>
          <w:color w:val="215E99" w:themeColor="text2" w:themeTint="BF"/>
          <w:lang w:val="en-GB"/>
        </w:rPr>
        <w:t>.</w:t>
      </w:r>
      <w:r w:rsidR="005A4A08">
        <w:rPr>
          <w:color w:val="215E99" w:themeColor="text2" w:themeTint="BF"/>
          <w:lang w:val="en-GB"/>
        </w:rPr>
        <w:t xml:space="preserve"> </w:t>
      </w:r>
      <w:r w:rsidRPr="00F57AEB">
        <w:rPr>
          <w:color w:val="215E99" w:themeColor="text2" w:themeTint="BF"/>
        </w:rPr>
        <w:t>Incomplete applications or applications submitted after the deadline will not be considered.</w:t>
      </w:r>
    </w:p>
    <w:p w14:paraId="2621D6A4" w14:textId="6AA3E569" w:rsidR="00F57AEB" w:rsidRPr="00F57AEB" w:rsidRDefault="00F57AEB" w:rsidP="005A4A08">
      <w:pPr>
        <w:jc w:val="both"/>
        <w:rPr>
          <w:color w:val="215E99" w:themeColor="text2" w:themeTint="BF"/>
        </w:rPr>
      </w:pPr>
      <w:r w:rsidRPr="00F57AEB">
        <w:rPr>
          <w:color w:val="215E99" w:themeColor="text2" w:themeTint="BF"/>
        </w:rPr>
        <w:t>This form can be downloaded as a PDF from </w:t>
      </w:r>
      <w:hyperlink r:id="rId6" w:history="1">
        <w:r w:rsidR="00982586" w:rsidRPr="00FB3E6A">
          <w:rPr>
            <w:rStyle w:val="Hyperlink"/>
            <w:rFonts w:ascii="Calibri" w:hAnsi="Calibri" w:cs="Calibri"/>
            <w:b/>
            <w:bCs/>
            <w:color w:val="215E99" w:themeColor="text2" w:themeTint="BF"/>
          </w:rPr>
          <w:t>https://www.bracefoundation.org</w:t>
        </w:r>
      </w:hyperlink>
      <w:r w:rsidR="00982586" w:rsidRPr="00FB3E6A">
        <w:rPr>
          <w:rFonts w:ascii="Calibri" w:hAnsi="Calibri" w:cs="Calibri"/>
          <w:b/>
          <w:bCs/>
          <w:color w:val="215E99" w:themeColor="text2" w:themeTint="BF"/>
        </w:rPr>
        <w:t xml:space="preserve"> </w:t>
      </w:r>
      <w:r w:rsidRPr="00F57AEB">
        <w:rPr>
          <w:color w:val="215E99" w:themeColor="text2" w:themeTint="BF"/>
        </w:rPr>
        <w:t>.</w:t>
      </w:r>
    </w:p>
    <w:p w14:paraId="60DFAAA3" w14:textId="77777777" w:rsidR="000C39A8" w:rsidRPr="004646E6" w:rsidRDefault="000C39A8" w:rsidP="007D413F">
      <w:pPr>
        <w:rPr>
          <w:color w:val="215E99" w:themeColor="text2" w:themeTint="BF"/>
        </w:rPr>
      </w:pPr>
    </w:p>
    <w:sectPr w:rsidR="000C39A8" w:rsidRPr="004646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867E7"/>
    <w:multiLevelType w:val="multilevel"/>
    <w:tmpl w:val="C0F650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7B2304"/>
    <w:multiLevelType w:val="multilevel"/>
    <w:tmpl w:val="35DCBB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041A88"/>
    <w:multiLevelType w:val="multilevel"/>
    <w:tmpl w:val="2F8EC3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FF38A2"/>
    <w:multiLevelType w:val="multilevel"/>
    <w:tmpl w:val="A3581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FE34430"/>
    <w:multiLevelType w:val="multilevel"/>
    <w:tmpl w:val="5EA8A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1D59CB"/>
    <w:multiLevelType w:val="multilevel"/>
    <w:tmpl w:val="1CE85146"/>
    <w:lvl w:ilvl="0">
      <w:start w:val="1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6613838"/>
    <w:multiLevelType w:val="multilevel"/>
    <w:tmpl w:val="E4FEA4A4"/>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106019">
    <w:abstractNumId w:val="0"/>
  </w:num>
  <w:num w:numId="2" w16cid:durableId="1037042280">
    <w:abstractNumId w:val="3"/>
  </w:num>
  <w:num w:numId="3" w16cid:durableId="506360535">
    <w:abstractNumId w:val="1"/>
  </w:num>
  <w:num w:numId="4" w16cid:durableId="1781366287">
    <w:abstractNumId w:val="6"/>
  </w:num>
  <w:num w:numId="5" w16cid:durableId="1119569473">
    <w:abstractNumId w:val="5"/>
  </w:num>
  <w:num w:numId="6" w16cid:durableId="1082723489">
    <w:abstractNumId w:val="4"/>
  </w:num>
  <w:num w:numId="7" w16cid:durableId="18389587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9A8"/>
    <w:rsid w:val="000C39A8"/>
    <w:rsid w:val="00291994"/>
    <w:rsid w:val="003D61AA"/>
    <w:rsid w:val="004646E6"/>
    <w:rsid w:val="005A4A08"/>
    <w:rsid w:val="005E4F1F"/>
    <w:rsid w:val="00686E7C"/>
    <w:rsid w:val="007B25EA"/>
    <w:rsid w:val="007D413F"/>
    <w:rsid w:val="00982586"/>
    <w:rsid w:val="00996231"/>
    <w:rsid w:val="00B90EEC"/>
    <w:rsid w:val="00C66275"/>
    <w:rsid w:val="00CE639E"/>
    <w:rsid w:val="00D9546F"/>
    <w:rsid w:val="00F57AEB"/>
    <w:rsid w:val="00FB3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6A577"/>
  <w15:chartTrackingRefBased/>
  <w15:docId w15:val="{655CA16B-66BB-4B09-B385-92930FD9C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39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39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39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39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39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39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39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39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39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39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39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39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39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39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39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39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39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39A8"/>
    <w:rPr>
      <w:rFonts w:eastAsiaTheme="majorEastAsia" w:cstheme="majorBidi"/>
      <w:color w:val="272727" w:themeColor="text1" w:themeTint="D8"/>
    </w:rPr>
  </w:style>
  <w:style w:type="paragraph" w:styleId="Title">
    <w:name w:val="Title"/>
    <w:basedOn w:val="Normal"/>
    <w:next w:val="Normal"/>
    <w:link w:val="TitleChar"/>
    <w:uiPriority w:val="10"/>
    <w:qFormat/>
    <w:rsid w:val="000C39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39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39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39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39A8"/>
    <w:pPr>
      <w:spacing w:before="160"/>
      <w:jc w:val="center"/>
    </w:pPr>
    <w:rPr>
      <w:i/>
      <w:iCs/>
      <w:color w:val="404040" w:themeColor="text1" w:themeTint="BF"/>
    </w:rPr>
  </w:style>
  <w:style w:type="character" w:customStyle="1" w:styleId="QuoteChar">
    <w:name w:val="Quote Char"/>
    <w:basedOn w:val="DefaultParagraphFont"/>
    <w:link w:val="Quote"/>
    <w:uiPriority w:val="29"/>
    <w:rsid w:val="000C39A8"/>
    <w:rPr>
      <w:i/>
      <w:iCs/>
      <w:color w:val="404040" w:themeColor="text1" w:themeTint="BF"/>
    </w:rPr>
  </w:style>
  <w:style w:type="paragraph" w:styleId="ListParagraph">
    <w:name w:val="List Paragraph"/>
    <w:basedOn w:val="Normal"/>
    <w:uiPriority w:val="34"/>
    <w:qFormat/>
    <w:rsid w:val="000C39A8"/>
    <w:pPr>
      <w:ind w:left="720"/>
      <w:contextualSpacing/>
    </w:pPr>
  </w:style>
  <w:style w:type="character" w:styleId="IntenseEmphasis">
    <w:name w:val="Intense Emphasis"/>
    <w:basedOn w:val="DefaultParagraphFont"/>
    <w:uiPriority w:val="21"/>
    <w:qFormat/>
    <w:rsid w:val="000C39A8"/>
    <w:rPr>
      <w:i/>
      <w:iCs/>
      <w:color w:val="0F4761" w:themeColor="accent1" w:themeShade="BF"/>
    </w:rPr>
  </w:style>
  <w:style w:type="paragraph" w:styleId="IntenseQuote">
    <w:name w:val="Intense Quote"/>
    <w:basedOn w:val="Normal"/>
    <w:next w:val="Normal"/>
    <w:link w:val="IntenseQuoteChar"/>
    <w:uiPriority w:val="30"/>
    <w:qFormat/>
    <w:rsid w:val="000C39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39A8"/>
    <w:rPr>
      <w:i/>
      <w:iCs/>
      <w:color w:val="0F4761" w:themeColor="accent1" w:themeShade="BF"/>
    </w:rPr>
  </w:style>
  <w:style w:type="character" w:styleId="IntenseReference">
    <w:name w:val="Intense Reference"/>
    <w:basedOn w:val="DefaultParagraphFont"/>
    <w:uiPriority w:val="32"/>
    <w:qFormat/>
    <w:rsid w:val="000C39A8"/>
    <w:rPr>
      <w:b/>
      <w:bCs/>
      <w:smallCaps/>
      <w:color w:val="0F4761" w:themeColor="accent1" w:themeShade="BF"/>
      <w:spacing w:val="5"/>
    </w:rPr>
  </w:style>
  <w:style w:type="paragraph" w:styleId="NormalWeb">
    <w:name w:val="Normal (Web)"/>
    <w:basedOn w:val="Normal"/>
    <w:uiPriority w:val="99"/>
    <w:semiHidden/>
    <w:unhideWhenUsed/>
    <w:rsid w:val="00686E7C"/>
    <w:rPr>
      <w:rFonts w:ascii="Times New Roman" w:hAnsi="Times New Roman" w:cs="Times New Roman"/>
    </w:rPr>
  </w:style>
  <w:style w:type="character" w:styleId="Hyperlink">
    <w:name w:val="Hyperlink"/>
    <w:basedOn w:val="DefaultParagraphFont"/>
    <w:uiPriority w:val="99"/>
    <w:unhideWhenUsed/>
    <w:rsid w:val="00FB3E6A"/>
    <w:rPr>
      <w:color w:val="467886" w:themeColor="hyperlink"/>
      <w:u w:val="single"/>
    </w:rPr>
  </w:style>
  <w:style w:type="character" w:styleId="UnresolvedMention">
    <w:name w:val="Unresolved Mention"/>
    <w:basedOn w:val="DefaultParagraphFont"/>
    <w:uiPriority w:val="99"/>
    <w:semiHidden/>
    <w:unhideWhenUsed/>
    <w:rsid w:val="00FB3E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916049">
      <w:bodyDiv w:val="1"/>
      <w:marLeft w:val="0"/>
      <w:marRight w:val="0"/>
      <w:marTop w:val="0"/>
      <w:marBottom w:val="0"/>
      <w:divBdr>
        <w:top w:val="none" w:sz="0" w:space="0" w:color="auto"/>
        <w:left w:val="none" w:sz="0" w:space="0" w:color="auto"/>
        <w:bottom w:val="none" w:sz="0" w:space="0" w:color="auto"/>
        <w:right w:val="none" w:sz="0" w:space="0" w:color="auto"/>
      </w:divBdr>
    </w:div>
    <w:div w:id="1311056896">
      <w:bodyDiv w:val="1"/>
      <w:marLeft w:val="0"/>
      <w:marRight w:val="0"/>
      <w:marTop w:val="0"/>
      <w:marBottom w:val="0"/>
      <w:divBdr>
        <w:top w:val="none" w:sz="0" w:space="0" w:color="auto"/>
        <w:left w:val="none" w:sz="0" w:space="0" w:color="auto"/>
        <w:bottom w:val="none" w:sz="0" w:space="0" w:color="auto"/>
        <w:right w:val="none" w:sz="0" w:space="0" w:color="auto"/>
      </w:divBdr>
    </w:div>
    <w:div w:id="1458404992">
      <w:bodyDiv w:val="1"/>
      <w:marLeft w:val="0"/>
      <w:marRight w:val="0"/>
      <w:marTop w:val="0"/>
      <w:marBottom w:val="0"/>
      <w:divBdr>
        <w:top w:val="none" w:sz="0" w:space="0" w:color="auto"/>
        <w:left w:val="none" w:sz="0" w:space="0" w:color="auto"/>
        <w:bottom w:val="none" w:sz="0" w:space="0" w:color="auto"/>
        <w:right w:val="none" w:sz="0" w:space="0" w:color="auto"/>
      </w:divBdr>
    </w:div>
    <w:div w:id="1484740744">
      <w:bodyDiv w:val="1"/>
      <w:marLeft w:val="0"/>
      <w:marRight w:val="0"/>
      <w:marTop w:val="0"/>
      <w:marBottom w:val="0"/>
      <w:divBdr>
        <w:top w:val="none" w:sz="0" w:space="0" w:color="auto"/>
        <w:left w:val="none" w:sz="0" w:space="0" w:color="auto"/>
        <w:bottom w:val="none" w:sz="0" w:space="0" w:color="auto"/>
        <w:right w:val="none" w:sz="0" w:space="0" w:color="auto"/>
      </w:divBdr>
    </w:div>
    <w:div w:id="1549415167">
      <w:bodyDiv w:val="1"/>
      <w:marLeft w:val="0"/>
      <w:marRight w:val="0"/>
      <w:marTop w:val="0"/>
      <w:marBottom w:val="0"/>
      <w:divBdr>
        <w:top w:val="none" w:sz="0" w:space="0" w:color="auto"/>
        <w:left w:val="none" w:sz="0" w:space="0" w:color="auto"/>
        <w:bottom w:val="none" w:sz="0" w:space="0" w:color="auto"/>
        <w:right w:val="none" w:sz="0" w:space="0" w:color="auto"/>
      </w:divBdr>
    </w:div>
    <w:div w:id="183267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racefoundation.org" TargetMode="External"/><Relationship Id="rId5" Type="http://schemas.openxmlformats.org/officeDocument/2006/relationships/hyperlink" Target="https://www.bracefoundatio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117</TotalTime>
  <Pages>6</Pages>
  <Words>1144</Words>
  <Characters>6524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Soibi Godwin-Clark</dc:creator>
  <cp:keywords/>
  <dc:description/>
  <cp:lastModifiedBy>Precious Idemudia</cp:lastModifiedBy>
  <cp:revision>6</cp:revision>
  <dcterms:created xsi:type="dcterms:W3CDTF">2025-02-26T15:52:00Z</dcterms:created>
  <dcterms:modified xsi:type="dcterms:W3CDTF">2025-08-19T17:48:00Z</dcterms:modified>
</cp:coreProperties>
</file>